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5291" w14:textId="77777777" w:rsidR="00865F3E" w:rsidRDefault="00865F3E" w:rsidP="00865F3E">
      <w:pPr>
        <w:spacing w:after="0" w:line="240" w:lineRule="auto"/>
        <w:jc w:val="center"/>
        <w:rPr>
          <w:rFonts w:ascii="Times New Roman" w:eastAsia="Times New Roman" w:hAnsi="Times New Roman" w:cs="Times New Roman"/>
          <w:b/>
          <w:noProof/>
          <w:color w:val="141823"/>
          <w:sz w:val="44"/>
          <w:szCs w:val="44"/>
          <w:lang w:eastAsia="cs-CZ"/>
        </w:rPr>
      </w:pPr>
      <w:bookmarkStart w:id="0" w:name="_Hlk147757528"/>
      <w:r>
        <w:rPr>
          <w:noProof/>
        </w:rPr>
        <mc:AlternateContent>
          <mc:Choice Requires="wps">
            <w:drawing>
              <wp:anchor distT="0" distB="0" distL="114300" distR="114300" simplePos="0" relativeHeight="251665408" behindDoc="0" locked="0" layoutInCell="1" allowOverlap="1" wp14:anchorId="715F7008" wp14:editId="7559E9C6">
                <wp:simplePos x="0" y="0"/>
                <wp:positionH relativeFrom="column">
                  <wp:posOffset>1481455</wp:posOffset>
                </wp:positionH>
                <wp:positionV relativeFrom="paragraph">
                  <wp:posOffset>5080</wp:posOffset>
                </wp:positionV>
                <wp:extent cx="1828800" cy="73215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1828800" cy="732155"/>
                        </a:xfrm>
                        <a:prstGeom prst="rect">
                          <a:avLst/>
                        </a:prstGeom>
                        <a:noFill/>
                        <a:ln>
                          <a:noFill/>
                        </a:ln>
                      </wps:spPr>
                      <wps:txbx>
                        <w:txbxContent>
                          <w:p w14:paraId="38CF53B3" w14:textId="77777777" w:rsidR="00865F3E" w:rsidRPr="00865F3E" w:rsidRDefault="00865F3E" w:rsidP="00865F3E">
                            <w:pPr>
                              <w:jc w:val="center"/>
                              <w:rPr>
                                <w:b/>
                                <w:i/>
                                <w:iCs/>
                                <w:outline/>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865F3E">
                              <w:rPr>
                                <w:b/>
                                <w:i/>
                                <w:iCs/>
                                <w:outline/>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LUBY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F7008" id="_x0000_t202" coordsize="21600,21600" o:spt="202" path="m,l,21600r21600,l21600,xe">
                <v:stroke joinstyle="miter"/>
                <v:path gradientshapeok="t" o:connecttype="rect"/>
              </v:shapetype>
              <v:shape id="Textové pole 3" o:spid="_x0000_s1026" type="#_x0000_t202" style="position:absolute;left:0;text-align:left;margin-left:116.65pt;margin-top:.4pt;width:2in;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" filled="f" stroked="f">
                <v:textbox>
                  <w:txbxContent>
                    <w:p w14:paraId="38CF53B3" w14:textId="77777777" w:rsidR="00865F3E" w:rsidRPr="00865F3E" w:rsidRDefault="00865F3E" w:rsidP="00865F3E">
                      <w:pPr>
                        <w:jc w:val="center"/>
                        <w:rPr>
                          <w:b/>
                          <w:i/>
                          <w:iCs/>
                          <w:outline/>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865F3E">
                        <w:rPr>
                          <w:b/>
                          <w:i/>
                          <w:iCs/>
                          <w:outline/>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LUBY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56A4F56" wp14:editId="2A725A34">
                <wp:simplePos x="0" y="0"/>
                <wp:positionH relativeFrom="column">
                  <wp:posOffset>2462530</wp:posOffset>
                </wp:positionH>
                <wp:positionV relativeFrom="paragraph">
                  <wp:posOffset>-23495</wp:posOffset>
                </wp:positionV>
                <wp:extent cx="1771650" cy="5334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1771650" cy="533400"/>
                        </a:xfrm>
                        <a:prstGeom prst="rect">
                          <a:avLst/>
                        </a:prstGeom>
                        <a:noFill/>
                        <a:ln>
                          <a:noFill/>
                        </a:ln>
                      </wps:spPr>
                      <wps:txbx>
                        <w:txbxContent>
                          <w:p w14:paraId="708B6738" w14:textId="77777777" w:rsidR="00865F3E" w:rsidRPr="00865F3E" w:rsidRDefault="00865F3E" w:rsidP="00865F3E">
                            <w:pPr>
                              <w:jc w:val="center"/>
                              <w:rPr>
                                <w:b/>
                                <w:i/>
                                <w:iCs/>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4F56" id="Textové pole 2" o:spid="_x0000_s1027" type="#_x0000_t202" style="position:absolute;left:0;text-align:left;margin-left:193.9pt;margin-top:-1.85pt;width:139.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1zEgIAACoEAAAOAAAAZHJzL2Uyb0RvYy54bWysU8tu2zAQvBfoPxC815IdO04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" filled="f" stroked="f">
                <v:textbox>
                  <w:txbxContent>
                    <w:p w14:paraId="708B6738" w14:textId="77777777" w:rsidR="00865F3E" w:rsidRPr="00865F3E" w:rsidRDefault="00865F3E" w:rsidP="00865F3E">
                      <w:pPr>
                        <w:jc w:val="center"/>
                        <w:rPr>
                          <w:b/>
                          <w:i/>
                          <w:iCs/>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shape>
            </w:pict>
          </mc:Fallback>
        </mc:AlternateContent>
      </w:r>
      <w:r w:rsidRPr="00C55A41">
        <w:rPr>
          <w:rFonts w:asciiTheme="majorHAnsi" w:eastAsiaTheme="majorEastAsia" w:hAnsiTheme="majorHAnsi" w:cstheme="majorBidi"/>
          <w:noProof/>
          <w:spacing w:val="-10"/>
          <w:kern w:val="28"/>
          <w:sz w:val="56"/>
          <w:szCs w:val="56"/>
        </w:rPr>
        <w:drawing>
          <wp:anchor distT="0" distB="0" distL="114300" distR="114300" simplePos="0" relativeHeight="251662336" behindDoc="1" locked="0" layoutInCell="1" allowOverlap="1" wp14:anchorId="7FFB4D0F" wp14:editId="66C84649">
            <wp:simplePos x="0" y="0"/>
            <wp:positionH relativeFrom="margin">
              <wp:posOffset>1214755</wp:posOffset>
            </wp:positionH>
            <wp:positionV relativeFrom="paragraph">
              <wp:posOffset>33654</wp:posOffset>
            </wp:positionV>
            <wp:extent cx="3218498" cy="1038225"/>
            <wp:effectExtent l="0" t="0" r="1270" b="0"/>
            <wp:wrapNone/>
            <wp:docPr id="16" name="Obrázek 16" descr="Obsah obrázku text, klipart, jídelní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klipart, jídelní nádobí&#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3226539" cy="1040819"/>
                    </a:xfrm>
                    <a:prstGeom prst="rect">
                      <a:avLst/>
                    </a:prstGeom>
                  </pic:spPr>
                </pic:pic>
              </a:graphicData>
            </a:graphic>
            <wp14:sizeRelH relativeFrom="margin">
              <wp14:pctWidth>0</wp14:pctWidth>
            </wp14:sizeRelH>
            <wp14:sizeRelV relativeFrom="margin">
              <wp14:pctHeight>0</wp14:pctHeight>
            </wp14:sizeRelV>
          </wp:anchor>
        </w:drawing>
      </w:r>
    </w:p>
    <w:p w14:paraId="2F547512" w14:textId="77777777" w:rsidR="00865F3E" w:rsidRPr="00C55A41" w:rsidRDefault="00865F3E" w:rsidP="00865F3E">
      <w:pPr>
        <w:spacing w:after="0" w:line="240" w:lineRule="auto"/>
        <w:contextualSpacing/>
        <w:rPr>
          <w:rFonts w:asciiTheme="majorHAnsi" w:eastAsiaTheme="majorEastAsia" w:hAnsiTheme="majorHAnsi" w:cstheme="majorBidi"/>
          <w:i/>
          <w:iCs/>
          <w:spacing w:val="-10"/>
          <w:kern w:val="28"/>
          <w:sz w:val="56"/>
          <w:szCs w:val="56"/>
        </w:rPr>
      </w:pPr>
      <w:r>
        <w:rPr>
          <w:noProof/>
        </w:rPr>
        <mc:AlternateContent>
          <mc:Choice Requires="wps">
            <w:drawing>
              <wp:anchor distT="0" distB="0" distL="114300" distR="114300" simplePos="0" relativeHeight="251663360" behindDoc="0" locked="0" layoutInCell="1" allowOverlap="1" wp14:anchorId="2C3D58E1" wp14:editId="48877AF7">
                <wp:simplePos x="0" y="0"/>
                <wp:positionH relativeFrom="column">
                  <wp:posOffset>1233805</wp:posOffset>
                </wp:positionH>
                <wp:positionV relativeFrom="paragraph">
                  <wp:posOffset>-347344</wp:posOffset>
                </wp:positionV>
                <wp:extent cx="2228850" cy="47625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228850" cy="476250"/>
                        </a:xfrm>
                        <a:prstGeom prst="rect">
                          <a:avLst/>
                        </a:prstGeom>
                        <a:noFill/>
                        <a:ln>
                          <a:noFill/>
                        </a:ln>
                      </wps:spPr>
                      <wps:txbx>
                        <w:txbxContent>
                          <w:p w14:paraId="3F0D4D51" w14:textId="77777777" w:rsidR="00865F3E" w:rsidRPr="00C55A41" w:rsidRDefault="00865F3E" w:rsidP="00865F3E">
                            <w:pPr>
                              <w:jc w:val="center"/>
                              <w:rPr>
                                <w:b/>
                                <w:color w:val="F6C5AC" w:themeColor="accent2" w:themeTint="66"/>
                                <w:sz w:val="40"/>
                                <w:szCs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58E1" id="Textové pole 1" o:spid="_x0000_s1028" type="#_x0000_t202" style="position:absolute;margin-left:97.15pt;margin-top:-27.35pt;width:175.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" filled="f" stroked="f">
                <v:textbox>
                  <w:txbxContent>
                    <w:p w14:paraId="3F0D4D51" w14:textId="77777777" w:rsidR="00865F3E" w:rsidRPr="00C55A41" w:rsidRDefault="00865F3E" w:rsidP="00865F3E">
                      <w:pPr>
                        <w:jc w:val="center"/>
                        <w:rPr>
                          <w:b/>
                          <w:color w:val="F6C5AC" w:themeColor="accent2" w:themeTint="66"/>
                          <w:sz w:val="40"/>
                          <w:szCs w:val="40"/>
                          <w14:textOutline w14:w="11112" w14:cap="flat" w14:cmpd="sng" w14:algn="ctr">
                            <w14:solidFill>
                              <w14:schemeClr w14:val="accent2"/>
                            </w14:solidFill>
                            <w14:prstDash w14:val="solid"/>
                            <w14:round/>
                          </w14:textOutline>
                        </w:rPr>
                      </w:pPr>
                    </w:p>
                  </w:txbxContent>
                </v:textbox>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0288" behindDoc="1" locked="0" layoutInCell="1" allowOverlap="1" wp14:anchorId="10853DA9" wp14:editId="629B2D65">
                <wp:simplePos x="0" y="0"/>
                <wp:positionH relativeFrom="column">
                  <wp:posOffset>1484742</wp:posOffset>
                </wp:positionH>
                <wp:positionV relativeFrom="paragraph">
                  <wp:posOffset>228927</wp:posOffset>
                </wp:positionV>
                <wp:extent cx="1571342" cy="533400"/>
                <wp:effectExtent l="0" t="228600" r="10160" b="22860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4164">
                          <a:off x="0" y="0"/>
                          <a:ext cx="1571342" cy="533400"/>
                        </a:xfrm>
                        <a:prstGeom prst="rect">
                          <a:avLst/>
                        </a:prstGeom>
                        <a:noFill/>
                        <a:ln>
                          <a:noFill/>
                        </a:ln>
                      </wps:spPr>
                      <wps:txbx>
                        <w:txbxContent>
                          <w:p w14:paraId="6C76DDBB" w14:textId="77777777" w:rsidR="00865F3E" w:rsidRDefault="00865F3E" w:rsidP="00865F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3DA9" id="Textové pole 10" o:spid="_x0000_s1029" type="#_x0000_t202" style="position:absolute;margin-left:116.9pt;margin-top:18.05pt;width:123.75pt;height:42pt;rotation:131526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" filled="f" stroked="f">
                <v:textbox>
                  <w:txbxContent>
                    <w:p w14:paraId="6C76DDBB" w14:textId="77777777" w:rsidR="00865F3E" w:rsidRDefault="00865F3E" w:rsidP="00865F3E">
                      <w:pPr>
                        <w:jc w:val="center"/>
                      </w:pPr>
                    </w:p>
                  </w:txbxContent>
                </v:textbox>
                <w10:wrap type="square"/>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59264" behindDoc="1" locked="0" layoutInCell="1" allowOverlap="1" wp14:anchorId="762973F3" wp14:editId="2F521F93">
                <wp:simplePos x="0" y="0"/>
                <wp:positionH relativeFrom="column">
                  <wp:posOffset>-318770</wp:posOffset>
                </wp:positionH>
                <wp:positionV relativeFrom="paragraph">
                  <wp:posOffset>147320</wp:posOffset>
                </wp:positionV>
                <wp:extent cx="581025" cy="2219325"/>
                <wp:effectExtent l="0" t="0" r="9525" b="9525"/>
                <wp:wrapThrough wrapText="bothSides">
                  <wp:wrapPolygon edited="0">
                    <wp:start x="0" y="0"/>
                    <wp:lineTo x="0" y="21507"/>
                    <wp:lineTo x="21246" y="21507"/>
                    <wp:lineTo x="21246" y="0"/>
                    <wp:lineTo x="0" y="0"/>
                  </wp:wrapPolygon>
                </wp:wrapThrough>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81025" cy="2219325"/>
                        </a:xfrm>
                        <a:prstGeom prst="rect">
                          <a:avLst/>
                        </a:prstGeom>
                        <a:solidFill>
                          <a:prstClr val="white"/>
                        </a:solidFill>
                        <a:ln>
                          <a:noFill/>
                        </a:ln>
                      </wps:spPr>
                      <wps:txbx>
                        <w:txbxContent>
                          <w:p w14:paraId="59C1ECD8" w14:textId="77777777" w:rsidR="00865F3E" w:rsidRPr="0075124F" w:rsidRDefault="00865F3E" w:rsidP="00865F3E">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973F3" id="Textové pole 9" o:spid="_x0000_s1030" type="#_x0000_t202" style="position:absolute;margin-left:-25.1pt;margin-top:11.6pt;width:45.75pt;height:174.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" stroked="f">
                <v:textbox inset="0,0,0,0">
                  <w:txbxContent>
                    <w:p w14:paraId="59C1ECD8" w14:textId="77777777" w:rsidR="00865F3E" w:rsidRPr="0075124F" w:rsidRDefault="00865F3E" w:rsidP="00865F3E">
                      <w:pPr>
                        <w:pStyle w:val="Titulek"/>
                        <w:rPr>
                          <w:rFonts w:asciiTheme="majorHAnsi" w:eastAsiaTheme="majorEastAsia" w:hAnsiTheme="majorHAnsi" w:cstheme="majorBidi"/>
                          <w:noProof/>
                          <w:spacing w:val="-10"/>
                          <w:kern w:val="28"/>
                          <w:sz w:val="56"/>
                          <w:szCs w:val="56"/>
                        </w:rPr>
                      </w:pPr>
                    </w:p>
                  </w:txbxContent>
                </v:textbox>
                <w10:wrap type="through"/>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1312" behindDoc="1" locked="0" layoutInCell="1" allowOverlap="1" wp14:anchorId="7C920C43" wp14:editId="09ED5995">
                <wp:simplePos x="0" y="0"/>
                <wp:positionH relativeFrom="column">
                  <wp:posOffset>1219200</wp:posOffset>
                </wp:positionH>
                <wp:positionV relativeFrom="paragraph">
                  <wp:posOffset>-747395</wp:posOffset>
                </wp:positionV>
                <wp:extent cx="2515870" cy="457200"/>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457200"/>
                        </a:xfrm>
                        <a:prstGeom prst="rect">
                          <a:avLst/>
                        </a:prstGeom>
                        <a:solidFill>
                          <a:prstClr val="white"/>
                        </a:solidFill>
                        <a:ln>
                          <a:noFill/>
                        </a:ln>
                      </wps:spPr>
                      <wps:txbx>
                        <w:txbxContent>
                          <w:p w14:paraId="6C764849" w14:textId="77777777" w:rsidR="00865F3E" w:rsidRPr="00DC7791" w:rsidRDefault="00865F3E" w:rsidP="00865F3E">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920C43" id="Textové pole 14" o:spid="_x0000_s1031" type="#_x0000_t202" style="position:absolute;margin-left:96pt;margin-top:-58.85pt;width:198.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" stroked="f">
                <v:textbox inset="0,0,0,0">
                  <w:txbxContent>
                    <w:p w14:paraId="6C764849" w14:textId="77777777" w:rsidR="00865F3E" w:rsidRPr="00DC7791" w:rsidRDefault="00865F3E" w:rsidP="00865F3E">
                      <w:pPr>
                        <w:pStyle w:val="Titulek"/>
                        <w:rPr>
                          <w:rFonts w:asciiTheme="majorHAnsi" w:eastAsiaTheme="majorEastAsia" w:hAnsiTheme="majorHAnsi" w:cstheme="majorBidi"/>
                          <w:noProof/>
                          <w:spacing w:val="-10"/>
                          <w:kern w:val="28"/>
                          <w:sz w:val="56"/>
                          <w:szCs w:val="56"/>
                        </w:rPr>
                      </w:pPr>
                    </w:p>
                  </w:txbxContent>
                </v:textbox>
              </v:shape>
            </w:pict>
          </mc:Fallback>
        </mc:AlternateContent>
      </w:r>
      <w:r w:rsidRPr="00C55A41">
        <w:rPr>
          <w:rFonts w:asciiTheme="majorHAnsi" w:eastAsiaTheme="majorEastAsia" w:hAnsiTheme="majorHAnsi" w:cstheme="majorBidi"/>
          <w:i/>
          <w:iCs/>
          <w:spacing w:val="-10"/>
          <w:kern w:val="28"/>
          <w:sz w:val="56"/>
          <w:szCs w:val="56"/>
        </w:rPr>
        <w:t xml:space="preserve">  </w:t>
      </w:r>
      <w:r>
        <w:rPr>
          <w:rFonts w:asciiTheme="majorHAnsi" w:eastAsiaTheme="majorEastAsia" w:hAnsiTheme="majorHAnsi" w:cstheme="majorBidi"/>
          <w:i/>
          <w:iCs/>
          <w:spacing w:val="-10"/>
          <w:kern w:val="28"/>
          <w:sz w:val="56"/>
          <w:szCs w:val="56"/>
        </w:rPr>
        <w:t xml:space="preserve">     </w:t>
      </w:r>
      <w:r w:rsidRPr="00C55A41">
        <w:rPr>
          <w:rFonts w:asciiTheme="majorHAnsi" w:eastAsiaTheme="majorEastAsia" w:hAnsiTheme="majorHAnsi" w:cstheme="majorBidi"/>
          <w:i/>
          <w:iCs/>
          <w:spacing w:val="-10"/>
          <w:kern w:val="28"/>
          <w:sz w:val="56"/>
          <w:szCs w:val="56"/>
        </w:rPr>
        <w:t xml:space="preserve">               </w:t>
      </w:r>
    </w:p>
    <w:p w14:paraId="561BF8B2" w14:textId="77777777" w:rsidR="00865F3E" w:rsidRDefault="00865F3E" w:rsidP="00865F3E">
      <w:pPr>
        <w:spacing w:after="0" w:line="240" w:lineRule="auto"/>
        <w:rPr>
          <w:rFonts w:ascii="Arial Black" w:eastAsia="SimSun" w:hAnsi="Arial Black" w:cs="Arial"/>
          <w:b/>
          <w:bCs/>
          <w:kern w:val="2"/>
          <w:sz w:val="44"/>
          <w:szCs w:val="44"/>
          <w:lang w:eastAsia="zh-CN" w:bidi="hi-IN"/>
        </w:rPr>
      </w:pPr>
    </w:p>
    <w:p w14:paraId="0A20B79C" w14:textId="77777777" w:rsidR="00865F3E" w:rsidRDefault="00865F3E" w:rsidP="00865F3E">
      <w:pPr>
        <w:spacing w:after="0" w:line="240" w:lineRule="auto"/>
        <w:rPr>
          <w:rFonts w:ascii="Times New Roman" w:eastAsia="Times New Roman" w:hAnsi="Times New Roman" w:cs="Times New Roman"/>
          <w:b/>
          <w:noProof/>
          <w:color w:val="141823"/>
          <w:sz w:val="44"/>
          <w:szCs w:val="44"/>
          <w:lang w:eastAsia="cs-CZ"/>
        </w:rPr>
      </w:pPr>
    </w:p>
    <w:p w14:paraId="24308137" w14:textId="77777777" w:rsidR="00865F3E" w:rsidRPr="00D504BD" w:rsidRDefault="00865F3E" w:rsidP="00865F3E">
      <w:pPr>
        <w:spacing w:after="0" w:line="240" w:lineRule="auto"/>
        <w:jc w:val="center"/>
        <w:rPr>
          <w:rFonts w:ascii="Times New Roman" w:eastAsia="Times New Roman" w:hAnsi="Times New Roman" w:cs="Times New Roman"/>
          <w:b/>
          <w:noProof/>
          <w:color w:val="141823"/>
          <w:sz w:val="44"/>
          <w:szCs w:val="44"/>
          <w:lang w:eastAsia="cs-CZ"/>
        </w:rPr>
      </w:pPr>
      <w:r w:rsidRPr="00D504BD">
        <w:rPr>
          <w:rFonts w:ascii="Times New Roman" w:eastAsia="Times New Roman" w:hAnsi="Times New Roman" w:cs="Times New Roman"/>
          <w:b/>
          <w:noProof/>
          <w:color w:val="141823"/>
          <w:sz w:val="44"/>
          <w:szCs w:val="44"/>
          <w:lang w:eastAsia="cs-CZ"/>
        </w:rPr>
        <w:t>Dům dětí a mládeže a školní družina Luby, příspěvková organizace</w:t>
      </w:r>
    </w:p>
    <w:p w14:paraId="73D9CE87" w14:textId="77777777" w:rsidR="00865F3E" w:rsidRPr="00D504BD" w:rsidRDefault="00865F3E" w:rsidP="00865F3E">
      <w:pPr>
        <w:spacing w:after="0" w:line="240" w:lineRule="auto"/>
        <w:jc w:val="center"/>
        <w:rPr>
          <w:rFonts w:ascii="Verdana" w:eastAsia="Times New Roman" w:hAnsi="Verdana" w:cs="Times New Roman"/>
          <w:b/>
          <w:color w:val="FF00FF"/>
          <w:sz w:val="32"/>
          <w:szCs w:val="32"/>
          <w:lang w:eastAsia="cs-CZ"/>
        </w:rPr>
      </w:pPr>
    </w:p>
    <w:p w14:paraId="05D5100D" w14:textId="77777777" w:rsidR="00865F3E" w:rsidRPr="00D504BD" w:rsidRDefault="00865F3E" w:rsidP="00865F3E">
      <w:pPr>
        <w:widowControl w:val="0"/>
        <w:pBdr>
          <w:bottom w:val="single" w:sz="4" w:space="1" w:color="auto"/>
        </w:pBdr>
        <w:suppressAutoHyphens/>
        <w:spacing w:after="0" w:line="240" w:lineRule="auto"/>
        <w:jc w:val="center"/>
        <w:rPr>
          <w:rFonts w:ascii="Times New Roman" w:eastAsia="Times New Roman" w:hAnsi="Times New Roman" w:cs="Times New Roman"/>
          <w:b/>
          <w:sz w:val="44"/>
          <w:szCs w:val="44"/>
          <w:lang w:eastAsia="zh-CN"/>
        </w:rPr>
      </w:pPr>
      <w:r w:rsidRPr="00D504BD">
        <w:rPr>
          <w:rFonts w:ascii="Times New Roman" w:eastAsia="Times New Roman" w:hAnsi="Times New Roman" w:cs="Times New Roman"/>
          <w:b/>
          <w:sz w:val="44"/>
          <w:szCs w:val="44"/>
          <w:lang w:eastAsia="zh-CN"/>
        </w:rPr>
        <w:t>Tovární 742, 351 37 Luby</w:t>
      </w:r>
    </w:p>
    <w:p w14:paraId="59D571B4" w14:textId="77777777" w:rsidR="00865F3E" w:rsidRPr="00D504BD" w:rsidRDefault="00865F3E" w:rsidP="00865F3E">
      <w:pPr>
        <w:widowControl w:val="0"/>
        <w:suppressAutoHyphens/>
        <w:spacing w:after="0" w:line="240" w:lineRule="auto"/>
        <w:ind w:left="720"/>
        <w:rPr>
          <w:rFonts w:ascii="Times New Roman" w:eastAsia="Times New Roman" w:hAnsi="Times New Roman" w:cs="Times New Roman"/>
          <w:b/>
          <w:sz w:val="40"/>
          <w:szCs w:val="40"/>
          <w:lang w:eastAsia="zh-CN"/>
        </w:rPr>
      </w:pPr>
    </w:p>
    <w:p w14:paraId="6C77DBF5" w14:textId="77777777" w:rsidR="00865F3E" w:rsidRDefault="00865F3E" w:rsidP="00865F3E">
      <w:pPr>
        <w:rPr>
          <w:sz w:val="36"/>
          <w:szCs w:val="36"/>
        </w:rPr>
      </w:pPr>
    </w:p>
    <w:p w14:paraId="4D3E307A" w14:textId="77777777" w:rsidR="00865F3E" w:rsidRPr="000A5CB4" w:rsidRDefault="00865F3E" w:rsidP="00865F3E">
      <w:pPr>
        <w:rPr>
          <w:b/>
          <w:bCs/>
          <w:sz w:val="48"/>
          <w:szCs w:val="48"/>
        </w:rPr>
      </w:pPr>
      <w:r w:rsidRPr="000A5CB4">
        <w:rPr>
          <w:b/>
          <w:bCs/>
          <w:sz w:val="48"/>
          <w:szCs w:val="48"/>
        </w:rPr>
        <w:t xml:space="preserve">                       VÝROČNÍ ZPRÁVA</w:t>
      </w:r>
    </w:p>
    <w:p w14:paraId="65D69681" w14:textId="76A7EF8B" w:rsidR="00865F3E" w:rsidRDefault="00865F3E" w:rsidP="00865F3E">
      <w:pPr>
        <w:rPr>
          <w:sz w:val="36"/>
          <w:szCs w:val="36"/>
        </w:rPr>
      </w:pPr>
      <w:r>
        <w:rPr>
          <w:sz w:val="36"/>
          <w:szCs w:val="36"/>
        </w:rPr>
        <w:t xml:space="preserve">                              ŠKOLNÍ ROK 202</w:t>
      </w:r>
      <w:r>
        <w:rPr>
          <w:sz w:val="36"/>
          <w:szCs w:val="36"/>
        </w:rPr>
        <w:t>3</w:t>
      </w:r>
      <w:r>
        <w:rPr>
          <w:sz w:val="36"/>
          <w:szCs w:val="36"/>
        </w:rPr>
        <w:t>/202</w:t>
      </w:r>
      <w:r>
        <w:rPr>
          <w:sz w:val="36"/>
          <w:szCs w:val="36"/>
        </w:rPr>
        <w:t>4</w:t>
      </w:r>
    </w:p>
    <w:p w14:paraId="7458B910" w14:textId="77777777" w:rsidR="00865F3E" w:rsidRDefault="00865F3E" w:rsidP="00865F3E">
      <w:pPr>
        <w:rPr>
          <w:sz w:val="36"/>
          <w:szCs w:val="36"/>
        </w:rPr>
      </w:pPr>
      <w:r w:rsidRPr="00C55A41">
        <w:rPr>
          <w:rFonts w:asciiTheme="majorHAnsi" w:eastAsiaTheme="majorEastAsia" w:hAnsiTheme="majorHAnsi" w:cstheme="majorBidi"/>
          <w:noProof/>
          <w:spacing w:val="-10"/>
          <w:kern w:val="28"/>
          <w:sz w:val="56"/>
          <w:szCs w:val="56"/>
        </w:rPr>
        <w:drawing>
          <wp:anchor distT="0" distB="0" distL="114300" distR="114300" simplePos="0" relativeHeight="251669504" behindDoc="1" locked="0" layoutInCell="1" allowOverlap="1" wp14:anchorId="71926AB0" wp14:editId="1913DFAB">
            <wp:simplePos x="0" y="0"/>
            <wp:positionH relativeFrom="margin">
              <wp:posOffset>214630</wp:posOffset>
            </wp:positionH>
            <wp:positionV relativeFrom="paragraph">
              <wp:posOffset>180340</wp:posOffset>
            </wp:positionV>
            <wp:extent cx="5190490" cy="2324100"/>
            <wp:effectExtent l="0" t="0" r="0" b="0"/>
            <wp:wrapNone/>
            <wp:docPr id="13" name="Obrázek 13" descr="Obsah obrázku text, klipart, jídelní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klipart, jídelní nádobí&#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5192510" cy="2325004"/>
                    </a:xfrm>
                    <a:prstGeom prst="rect">
                      <a:avLst/>
                    </a:prstGeom>
                  </pic:spPr>
                </pic:pic>
              </a:graphicData>
            </a:graphic>
            <wp14:sizeRelH relativeFrom="margin">
              <wp14:pctWidth>0</wp14:pctWidth>
            </wp14:sizeRelH>
            <wp14:sizeRelV relativeFrom="margin">
              <wp14:pctHeight>0</wp14:pctHeight>
            </wp14:sizeRelV>
          </wp:anchor>
        </w:drawing>
      </w:r>
    </w:p>
    <w:p w14:paraId="0AC091BA" w14:textId="77777777" w:rsidR="00865F3E" w:rsidRDefault="00865F3E" w:rsidP="00865F3E">
      <w:pPr>
        <w:spacing w:after="0" w:line="240" w:lineRule="auto"/>
        <w:jc w:val="center"/>
        <w:rPr>
          <w:rFonts w:ascii="Times New Roman" w:eastAsia="Times New Roman" w:hAnsi="Times New Roman" w:cs="Times New Roman"/>
          <w:b/>
          <w:noProof/>
          <w:color w:val="141823"/>
          <w:sz w:val="44"/>
          <w:szCs w:val="44"/>
          <w:lang w:eastAsia="cs-CZ"/>
        </w:rPr>
      </w:pPr>
      <w:r>
        <w:rPr>
          <w:noProof/>
        </w:rPr>
        <mc:AlternateContent>
          <mc:Choice Requires="wps">
            <w:drawing>
              <wp:anchor distT="0" distB="0" distL="114300" distR="114300" simplePos="0" relativeHeight="251672576" behindDoc="0" locked="0" layoutInCell="1" allowOverlap="1" wp14:anchorId="2A78752B" wp14:editId="6A33C87D">
                <wp:simplePos x="0" y="0"/>
                <wp:positionH relativeFrom="column">
                  <wp:posOffset>1481455</wp:posOffset>
                </wp:positionH>
                <wp:positionV relativeFrom="paragraph">
                  <wp:posOffset>5080</wp:posOffset>
                </wp:positionV>
                <wp:extent cx="1828800" cy="73215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828800" cy="732155"/>
                        </a:xfrm>
                        <a:prstGeom prst="rect">
                          <a:avLst/>
                        </a:prstGeom>
                        <a:noFill/>
                        <a:ln>
                          <a:noFill/>
                        </a:ln>
                      </wps:spPr>
                      <wps:txbx>
                        <w:txbxContent>
                          <w:p w14:paraId="349E01A9" w14:textId="77777777" w:rsidR="00865F3E" w:rsidRPr="00851F26" w:rsidRDefault="00865F3E" w:rsidP="00865F3E">
                            <w:pPr>
                              <w:jc w:val="center"/>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51F26">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752B" id="Textové pole 5" o:spid="_x0000_s1032" type="#_x0000_t202" style="position:absolute;left:0;text-align:left;margin-left:116.65pt;margin-top:.4pt;width:2in;height:5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" filled="f" stroked="f">
                <v:textbox>
                  <w:txbxContent>
                    <w:p w14:paraId="349E01A9" w14:textId="77777777" w:rsidR="00865F3E" w:rsidRPr="00851F26" w:rsidRDefault="00865F3E" w:rsidP="00865F3E">
                      <w:pPr>
                        <w:jc w:val="center"/>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51F26">
                        <w:rPr>
                          <w:b/>
                          <w:i/>
                          <w:iCs/>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LUBY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F9F4364" wp14:editId="7BE94750">
                <wp:simplePos x="0" y="0"/>
                <wp:positionH relativeFrom="column">
                  <wp:posOffset>2462530</wp:posOffset>
                </wp:positionH>
                <wp:positionV relativeFrom="paragraph">
                  <wp:posOffset>-23495</wp:posOffset>
                </wp:positionV>
                <wp:extent cx="1771650" cy="533400"/>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1771650" cy="533400"/>
                        </a:xfrm>
                        <a:prstGeom prst="rect">
                          <a:avLst/>
                        </a:prstGeom>
                        <a:noFill/>
                        <a:ln>
                          <a:noFill/>
                        </a:ln>
                      </wps:spPr>
                      <wps:txbx>
                        <w:txbxContent>
                          <w:p w14:paraId="58FACB21" w14:textId="77777777" w:rsidR="00865F3E" w:rsidRPr="00865F3E" w:rsidRDefault="00865F3E" w:rsidP="00865F3E">
                            <w:pPr>
                              <w:jc w:val="center"/>
                              <w:rPr>
                                <w:b/>
                                <w:i/>
                                <w:iCs/>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4364" id="Textové pole 6" o:spid="_x0000_s1033" type="#_x0000_t202" style="position:absolute;left:0;text-align:left;margin-left:193.9pt;margin-top:-1.85pt;width:139.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hFAIAACoEAAAOAAAAZHJzL2Uyb0RvYy54bWysU8tu2zAQvBfoPxC815IdO04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" filled="f" stroked="f">
                <v:textbox>
                  <w:txbxContent>
                    <w:p w14:paraId="58FACB21" w14:textId="77777777" w:rsidR="00865F3E" w:rsidRPr="00865F3E" w:rsidRDefault="00865F3E" w:rsidP="00865F3E">
                      <w:pPr>
                        <w:jc w:val="center"/>
                        <w:rPr>
                          <w:b/>
                          <w:i/>
                          <w:iCs/>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shape>
            </w:pict>
          </mc:Fallback>
        </mc:AlternateContent>
      </w:r>
    </w:p>
    <w:p w14:paraId="18A34A3D" w14:textId="77777777" w:rsidR="00865F3E" w:rsidRPr="00C55A41" w:rsidRDefault="00865F3E" w:rsidP="00865F3E">
      <w:pPr>
        <w:spacing w:after="0" w:line="240" w:lineRule="auto"/>
        <w:contextualSpacing/>
        <w:rPr>
          <w:rFonts w:asciiTheme="majorHAnsi" w:eastAsiaTheme="majorEastAsia" w:hAnsiTheme="majorHAnsi" w:cstheme="majorBidi"/>
          <w:i/>
          <w:iCs/>
          <w:spacing w:val="-10"/>
          <w:kern w:val="28"/>
          <w:sz w:val="56"/>
          <w:szCs w:val="56"/>
        </w:rPr>
      </w:pPr>
      <w:r>
        <w:rPr>
          <w:noProof/>
        </w:rPr>
        <mc:AlternateContent>
          <mc:Choice Requires="wps">
            <w:drawing>
              <wp:anchor distT="0" distB="0" distL="114300" distR="114300" simplePos="0" relativeHeight="251670528" behindDoc="0" locked="0" layoutInCell="1" allowOverlap="1" wp14:anchorId="3F61CF29" wp14:editId="26551E8E">
                <wp:simplePos x="0" y="0"/>
                <wp:positionH relativeFrom="column">
                  <wp:posOffset>1233805</wp:posOffset>
                </wp:positionH>
                <wp:positionV relativeFrom="paragraph">
                  <wp:posOffset>-347344</wp:posOffset>
                </wp:positionV>
                <wp:extent cx="2228850" cy="47625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2228850" cy="476250"/>
                        </a:xfrm>
                        <a:prstGeom prst="rect">
                          <a:avLst/>
                        </a:prstGeom>
                        <a:noFill/>
                        <a:ln>
                          <a:noFill/>
                        </a:ln>
                      </wps:spPr>
                      <wps:txbx>
                        <w:txbxContent>
                          <w:p w14:paraId="12B828B6" w14:textId="77777777" w:rsidR="00865F3E" w:rsidRPr="00C55A41" w:rsidRDefault="00865F3E" w:rsidP="00865F3E">
                            <w:pPr>
                              <w:jc w:val="center"/>
                              <w:rPr>
                                <w:b/>
                                <w:color w:val="F6C5AC" w:themeColor="accent2" w:themeTint="66"/>
                                <w:sz w:val="40"/>
                                <w:szCs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CF29" id="Textové pole 7" o:spid="_x0000_s1034" type="#_x0000_t202" style="position:absolute;margin-left:97.15pt;margin-top:-27.35pt;width:175.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" filled="f" stroked="f">
                <v:textbox>
                  <w:txbxContent>
                    <w:p w14:paraId="12B828B6" w14:textId="77777777" w:rsidR="00865F3E" w:rsidRPr="00C55A41" w:rsidRDefault="00865F3E" w:rsidP="00865F3E">
                      <w:pPr>
                        <w:jc w:val="center"/>
                        <w:rPr>
                          <w:b/>
                          <w:color w:val="F6C5AC" w:themeColor="accent2" w:themeTint="66"/>
                          <w:sz w:val="40"/>
                          <w:szCs w:val="40"/>
                          <w14:textOutline w14:w="11112" w14:cap="flat" w14:cmpd="sng" w14:algn="ctr">
                            <w14:solidFill>
                              <w14:schemeClr w14:val="accent2"/>
                            </w14:solidFill>
                            <w14:prstDash w14:val="solid"/>
                            <w14:round/>
                          </w14:textOutline>
                        </w:rPr>
                      </w:pPr>
                    </w:p>
                  </w:txbxContent>
                </v:textbox>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7456" behindDoc="1" locked="0" layoutInCell="1" allowOverlap="1" wp14:anchorId="2A81EC14" wp14:editId="554A8179">
                <wp:simplePos x="0" y="0"/>
                <wp:positionH relativeFrom="column">
                  <wp:posOffset>1484742</wp:posOffset>
                </wp:positionH>
                <wp:positionV relativeFrom="paragraph">
                  <wp:posOffset>228927</wp:posOffset>
                </wp:positionV>
                <wp:extent cx="1571342" cy="533400"/>
                <wp:effectExtent l="0" t="228600" r="10160" b="22860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4164">
                          <a:off x="0" y="0"/>
                          <a:ext cx="1571342" cy="533400"/>
                        </a:xfrm>
                        <a:prstGeom prst="rect">
                          <a:avLst/>
                        </a:prstGeom>
                        <a:noFill/>
                        <a:ln>
                          <a:noFill/>
                        </a:ln>
                      </wps:spPr>
                      <wps:txbx>
                        <w:txbxContent>
                          <w:p w14:paraId="6884CCF7" w14:textId="77777777" w:rsidR="00865F3E" w:rsidRDefault="00865F3E" w:rsidP="00865F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1EC14" id="Textové pole 8" o:spid="_x0000_s1035" type="#_x0000_t202" style="position:absolute;margin-left:116.9pt;margin-top:18.05pt;width:123.75pt;height:42pt;rotation:1315268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" filled="f" stroked="f">
                <v:textbox>
                  <w:txbxContent>
                    <w:p w14:paraId="6884CCF7" w14:textId="77777777" w:rsidR="00865F3E" w:rsidRDefault="00865F3E" w:rsidP="00865F3E">
                      <w:pPr>
                        <w:jc w:val="center"/>
                      </w:pPr>
                    </w:p>
                  </w:txbxContent>
                </v:textbox>
                <w10:wrap type="square"/>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6432" behindDoc="1" locked="0" layoutInCell="1" allowOverlap="1" wp14:anchorId="2655E05E" wp14:editId="478D2EB8">
                <wp:simplePos x="0" y="0"/>
                <wp:positionH relativeFrom="column">
                  <wp:posOffset>-318770</wp:posOffset>
                </wp:positionH>
                <wp:positionV relativeFrom="paragraph">
                  <wp:posOffset>147320</wp:posOffset>
                </wp:positionV>
                <wp:extent cx="581025" cy="2219325"/>
                <wp:effectExtent l="0" t="0" r="9525" b="9525"/>
                <wp:wrapThrough wrapText="bothSides">
                  <wp:wrapPolygon edited="0">
                    <wp:start x="0" y="0"/>
                    <wp:lineTo x="0" y="21507"/>
                    <wp:lineTo x="21246" y="21507"/>
                    <wp:lineTo x="21246" y="0"/>
                    <wp:lineTo x="0" y="0"/>
                  </wp:wrapPolygon>
                </wp:wrapThrough>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81025" cy="2219325"/>
                        </a:xfrm>
                        <a:prstGeom prst="rect">
                          <a:avLst/>
                        </a:prstGeom>
                        <a:solidFill>
                          <a:prstClr val="white"/>
                        </a:solidFill>
                        <a:ln>
                          <a:noFill/>
                        </a:ln>
                      </wps:spPr>
                      <wps:txbx>
                        <w:txbxContent>
                          <w:p w14:paraId="353E2190" w14:textId="77777777" w:rsidR="00865F3E" w:rsidRPr="0075124F" w:rsidRDefault="00865F3E" w:rsidP="00865F3E">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E05E" id="Textové pole 11" o:spid="_x0000_s1036" type="#_x0000_t202" style="position:absolute;margin-left:-25.1pt;margin-top:11.6pt;width:45.75pt;height:174.7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" stroked="f">
                <v:textbox inset="0,0,0,0">
                  <w:txbxContent>
                    <w:p w14:paraId="353E2190" w14:textId="77777777" w:rsidR="00865F3E" w:rsidRPr="0075124F" w:rsidRDefault="00865F3E" w:rsidP="00865F3E">
                      <w:pPr>
                        <w:pStyle w:val="Titulek"/>
                        <w:rPr>
                          <w:rFonts w:asciiTheme="majorHAnsi" w:eastAsiaTheme="majorEastAsia" w:hAnsiTheme="majorHAnsi" w:cstheme="majorBidi"/>
                          <w:noProof/>
                          <w:spacing w:val="-10"/>
                          <w:kern w:val="28"/>
                          <w:sz w:val="56"/>
                          <w:szCs w:val="56"/>
                        </w:rPr>
                      </w:pPr>
                    </w:p>
                  </w:txbxContent>
                </v:textbox>
                <w10:wrap type="through"/>
              </v:shape>
            </w:pict>
          </mc:Fallback>
        </mc:AlternateContent>
      </w:r>
      <w:r w:rsidRPr="00C55A41">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68480" behindDoc="1" locked="0" layoutInCell="1" allowOverlap="1" wp14:anchorId="0E462802" wp14:editId="34797C11">
                <wp:simplePos x="0" y="0"/>
                <wp:positionH relativeFrom="column">
                  <wp:posOffset>1219200</wp:posOffset>
                </wp:positionH>
                <wp:positionV relativeFrom="paragraph">
                  <wp:posOffset>-747395</wp:posOffset>
                </wp:positionV>
                <wp:extent cx="2515870" cy="4572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457200"/>
                        </a:xfrm>
                        <a:prstGeom prst="rect">
                          <a:avLst/>
                        </a:prstGeom>
                        <a:solidFill>
                          <a:prstClr val="white"/>
                        </a:solidFill>
                        <a:ln>
                          <a:noFill/>
                        </a:ln>
                      </wps:spPr>
                      <wps:txbx>
                        <w:txbxContent>
                          <w:p w14:paraId="5A059744" w14:textId="77777777" w:rsidR="00865F3E" w:rsidRPr="00DC7791" w:rsidRDefault="00865F3E" w:rsidP="00865F3E">
                            <w:pPr>
                              <w:pStyle w:val="Titulek"/>
                              <w:rPr>
                                <w:rFonts w:asciiTheme="majorHAnsi" w:eastAsiaTheme="majorEastAsia" w:hAnsiTheme="majorHAnsi" w:cstheme="majorBidi"/>
                                <w:noProof/>
                                <w:spacing w:val="-10"/>
                                <w:kern w:val="2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462802" id="Textové pole 12" o:spid="_x0000_s1037" type="#_x0000_t202" style="position:absolute;margin-left:96pt;margin-top:-58.85pt;width:198.1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" stroked="f">
                <v:textbox inset="0,0,0,0">
                  <w:txbxContent>
                    <w:p w14:paraId="5A059744" w14:textId="77777777" w:rsidR="00865F3E" w:rsidRPr="00DC7791" w:rsidRDefault="00865F3E" w:rsidP="00865F3E">
                      <w:pPr>
                        <w:pStyle w:val="Titulek"/>
                        <w:rPr>
                          <w:rFonts w:asciiTheme="majorHAnsi" w:eastAsiaTheme="majorEastAsia" w:hAnsiTheme="majorHAnsi" w:cstheme="majorBidi"/>
                          <w:noProof/>
                          <w:spacing w:val="-10"/>
                          <w:kern w:val="28"/>
                          <w:sz w:val="56"/>
                          <w:szCs w:val="56"/>
                        </w:rPr>
                      </w:pPr>
                    </w:p>
                  </w:txbxContent>
                </v:textbox>
              </v:shape>
            </w:pict>
          </mc:Fallback>
        </mc:AlternateContent>
      </w:r>
      <w:r w:rsidRPr="00C55A41">
        <w:rPr>
          <w:rFonts w:asciiTheme="majorHAnsi" w:eastAsiaTheme="majorEastAsia" w:hAnsiTheme="majorHAnsi" w:cstheme="majorBidi"/>
          <w:i/>
          <w:iCs/>
          <w:spacing w:val="-10"/>
          <w:kern w:val="28"/>
          <w:sz w:val="56"/>
          <w:szCs w:val="56"/>
        </w:rPr>
        <w:t xml:space="preserve">  </w:t>
      </w:r>
      <w:r>
        <w:rPr>
          <w:rFonts w:asciiTheme="majorHAnsi" w:eastAsiaTheme="majorEastAsia" w:hAnsiTheme="majorHAnsi" w:cstheme="majorBidi"/>
          <w:i/>
          <w:iCs/>
          <w:spacing w:val="-10"/>
          <w:kern w:val="28"/>
          <w:sz w:val="56"/>
          <w:szCs w:val="56"/>
        </w:rPr>
        <w:t xml:space="preserve">     </w:t>
      </w:r>
      <w:r w:rsidRPr="00C55A41">
        <w:rPr>
          <w:rFonts w:asciiTheme="majorHAnsi" w:eastAsiaTheme="majorEastAsia" w:hAnsiTheme="majorHAnsi" w:cstheme="majorBidi"/>
          <w:i/>
          <w:iCs/>
          <w:spacing w:val="-10"/>
          <w:kern w:val="28"/>
          <w:sz w:val="56"/>
          <w:szCs w:val="56"/>
        </w:rPr>
        <w:t xml:space="preserve">               </w:t>
      </w:r>
    </w:p>
    <w:p w14:paraId="4B63CC71" w14:textId="77777777" w:rsidR="00865F3E" w:rsidRDefault="00865F3E" w:rsidP="00865F3E">
      <w:pPr>
        <w:rPr>
          <w:sz w:val="36"/>
          <w:szCs w:val="36"/>
        </w:rPr>
      </w:pPr>
    </w:p>
    <w:p w14:paraId="4EA6F36D" w14:textId="77777777" w:rsidR="00865F3E" w:rsidRDefault="00865F3E" w:rsidP="00865F3E">
      <w:pPr>
        <w:rPr>
          <w:sz w:val="36"/>
          <w:szCs w:val="36"/>
        </w:rPr>
      </w:pPr>
    </w:p>
    <w:p w14:paraId="75D57768" w14:textId="77777777" w:rsidR="00865F3E" w:rsidRDefault="00865F3E" w:rsidP="00865F3E">
      <w:pPr>
        <w:rPr>
          <w:sz w:val="36"/>
          <w:szCs w:val="36"/>
        </w:rPr>
      </w:pPr>
    </w:p>
    <w:p w14:paraId="1952D6AE" w14:textId="77777777" w:rsidR="00865F3E" w:rsidRDefault="00865F3E" w:rsidP="00865F3E">
      <w:pPr>
        <w:widowControl w:val="0"/>
        <w:suppressAutoHyphens/>
        <w:spacing w:after="0" w:line="360" w:lineRule="auto"/>
        <w:rPr>
          <w:rFonts w:ascii="Times New Roman" w:eastAsia="Times New Roman" w:hAnsi="Times New Roman" w:cs="Times New Roman"/>
          <w:b/>
          <w:sz w:val="40"/>
          <w:szCs w:val="40"/>
          <w:lang w:eastAsia="zh-CN"/>
        </w:rPr>
      </w:pPr>
    </w:p>
    <w:p w14:paraId="1A029B78" w14:textId="77777777" w:rsidR="00865F3E" w:rsidRDefault="00865F3E" w:rsidP="00865F3E">
      <w:pPr>
        <w:widowControl w:val="0"/>
        <w:suppressAutoHyphens/>
        <w:spacing w:after="0" w:line="360" w:lineRule="auto"/>
        <w:rPr>
          <w:rFonts w:ascii="Times New Roman" w:eastAsia="Times New Roman" w:hAnsi="Times New Roman" w:cs="Times New Roman"/>
          <w:b/>
          <w:sz w:val="40"/>
          <w:szCs w:val="40"/>
          <w:lang w:eastAsia="zh-CN"/>
        </w:rPr>
      </w:pPr>
    </w:p>
    <w:p w14:paraId="7112FE4B" w14:textId="77777777" w:rsidR="00865F3E" w:rsidRDefault="00865F3E" w:rsidP="00865F3E">
      <w:pPr>
        <w:widowControl w:val="0"/>
        <w:suppressAutoHyphens/>
        <w:spacing w:after="0" w:line="360" w:lineRule="auto"/>
        <w:rPr>
          <w:rFonts w:ascii="Times New Roman" w:eastAsia="Times New Roman" w:hAnsi="Times New Roman" w:cs="Times New Roman"/>
          <w:b/>
          <w:sz w:val="40"/>
          <w:szCs w:val="40"/>
          <w:lang w:eastAsia="zh-CN"/>
        </w:rPr>
      </w:pPr>
    </w:p>
    <w:p w14:paraId="00B269D4" w14:textId="77777777" w:rsidR="00865F3E" w:rsidRDefault="00865F3E" w:rsidP="00865F3E">
      <w:pPr>
        <w:widowControl w:val="0"/>
        <w:suppressAutoHyphens/>
        <w:spacing w:after="0" w:line="360" w:lineRule="auto"/>
        <w:rPr>
          <w:rFonts w:ascii="Times New Roman" w:eastAsia="Times New Roman" w:hAnsi="Times New Roman" w:cs="Times New Roman"/>
          <w:b/>
          <w:sz w:val="40"/>
          <w:szCs w:val="40"/>
          <w:lang w:eastAsia="zh-CN"/>
        </w:rPr>
      </w:pPr>
    </w:p>
    <w:p w14:paraId="579290C1" w14:textId="77777777" w:rsidR="00865F3E" w:rsidRDefault="00865F3E" w:rsidP="00865F3E">
      <w:pPr>
        <w:widowControl w:val="0"/>
        <w:suppressAutoHyphens/>
        <w:spacing w:after="0" w:line="360" w:lineRule="auto"/>
        <w:rPr>
          <w:rFonts w:ascii="Times New Roman" w:eastAsia="Times New Roman" w:hAnsi="Times New Roman" w:cs="Times New Roman"/>
          <w:b/>
          <w:sz w:val="40"/>
          <w:szCs w:val="40"/>
          <w:lang w:eastAsia="zh-CN"/>
        </w:rPr>
      </w:pPr>
    </w:p>
    <w:p w14:paraId="2CC8126F" w14:textId="77777777" w:rsidR="00865F3E" w:rsidRPr="00D504BD" w:rsidRDefault="00865F3E" w:rsidP="00865F3E">
      <w:pPr>
        <w:widowControl w:val="0"/>
        <w:suppressAutoHyphens/>
        <w:spacing w:after="0" w:line="360" w:lineRule="auto"/>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40"/>
          <w:szCs w:val="40"/>
          <w:lang w:eastAsia="zh-CN"/>
        </w:rPr>
        <w:lastRenderedPageBreak/>
        <w:t xml:space="preserve">Obsah: </w:t>
      </w:r>
    </w:p>
    <w:p w14:paraId="1277F4DC"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 xml:space="preserve">1. Identifikační údaje </w:t>
      </w:r>
    </w:p>
    <w:p w14:paraId="1EF948CE" w14:textId="77777777" w:rsidR="00865F3E" w:rsidRDefault="00865F3E" w:rsidP="00865F3E">
      <w:pPr>
        <w:widowControl w:val="0"/>
        <w:suppressAutoHyphens/>
        <w:spacing w:after="0" w:line="360" w:lineRule="auto"/>
        <w:rPr>
          <w:rFonts w:ascii="Times New Roman" w:eastAsia="Times New Roman" w:hAnsi="Times New Roman" w:cs="Times New Roman"/>
          <w:sz w:val="32"/>
          <w:szCs w:val="32"/>
          <w:lang w:eastAsia="zh-CN"/>
        </w:rPr>
      </w:pPr>
      <w:r w:rsidRPr="00D504BD">
        <w:rPr>
          <w:rFonts w:ascii="Times New Roman" w:eastAsia="Times New Roman" w:hAnsi="Times New Roman" w:cs="Times New Roman"/>
          <w:sz w:val="32"/>
          <w:szCs w:val="32"/>
          <w:lang w:eastAsia="zh-CN"/>
        </w:rPr>
        <w:t>2. Obecná charakteristika zařízení</w:t>
      </w:r>
    </w:p>
    <w:p w14:paraId="5C6AD91B" w14:textId="77777777" w:rsidR="00865F3E" w:rsidRPr="008F6632"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8F6632">
        <w:rPr>
          <w:rFonts w:ascii="Times New Roman" w:eastAsia="Times New Roman" w:hAnsi="Times New Roman" w:cs="Times New Roman"/>
          <w:sz w:val="24"/>
          <w:szCs w:val="24"/>
          <w:lang w:eastAsia="zh-CN"/>
        </w:rPr>
        <w:t xml:space="preserve">                2. 1 </w:t>
      </w:r>
      <w:r w:rsidRPr="008F6632">
        <w:rPr>
          <w:rFonts w:ascii="Times New Roman" w:hAnsi="Times New Roman" w:cs="Times New Roman"/>
          <w:color w:val="333333"/>
        </w:rPr>
        <w:t>Hlavní a vedlejší činnost organizace</w:t>
      </w:r>
    </w:p>
    <w:p w14:paraId="0A17CB96"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3.</w:t>
      </w:r>
      <w:r w:rsidRPr="00D504BD">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sz w:val="32"/>
          <w:szCs w:val="32"/>
          <w:lang w:eastAsia="zh-CN"/>
        </w:rPr>
        <w:t>Cíle vzdělávání</w:t>
      </w:r>
    </w:p>
    <w:p w14:paraId="4DE9E6C0"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4. Podmínky vzdělávání</w:t>
      </w:r>
    </w:p>
    <w:p w14:paraId="21462280"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1 Materiální a prostorové podmínky </w:t>
      </w:r>
    </w:p>
    <w:p w14:paraId="1AA65EAC"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2 Psychosociální podmínky </w:t>
      </w:r>
    </w:p>
    <w:p w14:paraId="7B8A9B9C"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3 Personální podmínky</w:t>
      </w:r>
    </w:p>
    <w:p w14:paraId="0F80B98B"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4 Podmínky bezpečnosti</w:t>
      </w:r>
    </w:p>
    <w:p w14:paraId="585AC55D"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5 Podmínky pro kontakt s rodiči, spoluúčast</w:t>
      </w:r>
    </w:p>
    <w:p w14:paraId="2D525FA5" w14:textId="77777777" w:rsidR="00865F3E" w:rsidRPr="00D504BD" w:rsidRDefault="00865F3E" w:rsidP="00865F3E">
      <w:pPr>
        <w:widowControl w:val="0"/>
        <w:suppressAutoHyphens/>
        <w:spacing w:after="0" w:line="360" w:lineRule="auto"/>
        <w:ind w:left="72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4. 6 Ekonomické podmínky</w:t>
      </w:r>
    </w:p>
    <w:p w14:paraId="4C2C1522"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32"/>
          <w:szCs w:val="32"/>
          <w:lang w:eastAsia="zh-CN"/>
        </w:rPr>
        <w:t xml:space="preserve"> 5. Organizace vzdělávání</w:t>
      </w:r>
    </w:p>
    <w:p w14:paraId="52338B2C"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5. 1 Přijímání a zařazování dětí</w:t>
      </w:r>
    </w:p>
    <w:p w14:paraId="1E6EFE50"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                    5. 2 Pravidelná činnost</w:t>
      </w:r>
    </w:p>
    <w:p w14:paraId="231F090C"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ab/>
        <w:t xml:space="preserve">        5. 3 Příležitostná činnost</w:t>
      </w:r>
    </w:p>
    <w:p w14:paraId="78AADDDC" w14:textId="77777777" w:rsidR="00865F3E" w:rsidRDefault="00865F3E" w:rsidP="00865F3E">
      <w:pPr>
        <w:widowControl w:val="0"/>
        <w:suppressAutoHyphens/>
        <w:spacing w:after="0" w:line="360" w:lineRule="auto"/>
        <w:rPr>
          <w:rFonts w:ascii="Times New Roman" w:eastAsia="Times New Roman" w:hAnsi="Times New Roman" w:cs="Times New Roman"/>
          <w:sz w:val="32"/>
          <w:szCs w:val="32"/>
          <w:lang w:eastAsia="zh-CN"/>
        </w:rPr>
      </w:pPr>
      <w:r w:rsidRPr="00D504BD">
        <w:rPr>
          <w:rFonts w:ascii="Times New Roman" w:eastAsia="Times New Roman" w:hAnsi="Times New Roman" w:cs="Times New Roman"/>
          <w:sz w:val="32"/>
          <w:szCs w:val="32"/>
          <w:lang w:eastAsia="zh-CN"/>
        </w:rPr>
        <w:t xml:space="preserve"> 6. Závěrem</w:t>
      </w:r>
    </w:p>
    <w:p w14:paraId="4E0E2C38" w14:textId="77777777" w:rsidR="00865F3E" w:rsidRDefault="00865F3E" w:rsidP="00865F3E">
      <w:pPr>
        <w:rPr>
          <w:sz w:val="36"/>
          <w:szCs w:val="36"/>
        </w:rPr>
      </w:pPr>
    </w:p>
    <w:p w14:paraId="10C33E62" w14:textId="77777777" w:rsidR="00865F3E" w:rsidRDefault="00865F3E" w:rsidP="00865F3E">
      <w:pPr>
        <w:rPr>
          <w:sz w:val="36"/>
          <w:szCs w:val="36"/>
        </w:rPr>
      </w:pPr>
    </w:p>
    <w:p w14:paraId="2D3CE781" w14:textId="77777777" w:rsidR="00865F3E" w:rsidRDefault="00865F3E" w:rsidP="00865F3E">
      <w:pPr>
        <w:rPr>
          <w:sz w:val="36"/>
          <w:szCs w:val="36"/>
        </w:rPr>
      </w:pPr>
    </w:p>
    <w:p w14:paraId="148A18A8" w14:textId="77777777" w:rsidR="00865F3E" w:rsidRDefault="00865F3E" w:rsidP="00865F3E">
      <w:pPr>
        <w:rPr>
          <w:sz w:val="36"/>
          <w:szCs w:val="36"/>
        </w:rPr>
      </w:pPr>
    </w:p>
    <w:p w14:paraId="10E0A1E0" w14:textId="77777777" w:rsidR="00865F3E" w:rsidRDefault="00865F3E" w:rsidP="00865F3E">
      <w:pPr>
        <w:rPr>
          <w:sz w:val="36"/>
          <w:szCs w:val="36"/>
        </w:rPr>
      </w:pPr>
    </w:p>
    <w:p w14:paraId="14AED4BC" w14:textId="77777777" w:rsidR="00865F3E" w:rsidRDefault="00865F3E" w:rsidP="00865F3E">
      <w:pPr>
        <w:rPr>
          <w:sz w:val="36"/>
          <w:szCs w:val="36"/>
        </w:rPr>
      </w:pPr>
    </w:p>
    <w:p w14:paraId="1223F948" w14:textId="77777777" w:rsidR="00865F3E" w:rsidRDefault="00865F3E" w:rsidP="00865F3E">
      <w:pPr>
        <w:rPr>
          <w:sz w:val="36"/>
          <w:szCs w:val="36"/>
        </w:rPr>
      </w:pPr>
    </w:p>
    <w:p w14:paraId="091EEF7D" w14:textId="77777777" w:rsidR="00865F3E" w:rsidRDefault="00865F3E" w:rsidP="00865F3E">
      <w:pPr>
        <w:rPr>
          <w:sz w:val="36"/>
          <w:szCs w:val="36"/>
        </w:rPr>
      </w:pPr>
    </w:p>
    <w:p w14:paraId="02D647F6" w14:textId="77777777" w:rsidR="00865F3E" w:rsidRDefault="00865F3E" w:rsidP="00865F3E">
      <w:pPr>
        <w:rPr>
          <w:sz w:val="36"/>
          <w:szCs w:val="36"/>
        </w:rPr>
      </w:pPr>
    </w:p>
    <w:p w14:paraId="719348A9"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32"/>
          <w:szCs w:val="32"/>
          <w:lang w:eastAsia="zh-CN"/>
        </w:rPr>
        <w:lastRenderedPageBreak/>
        <w:t>1. Identifikační údaje:</w:t>
      </w:r>
    </w:p>
    <w:p w14:paraId="3A576040" w14:textId="77777777" w:rsidR="00865F3E"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Název:</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Dům dětí a mládeže a školní družina Luby, příspěvková organizace</w:t>
      </w:r>
    </w:p>
    <w:p w14:paraId="45145489"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1246E1">
        <w:rPr>
          <w:rFonts w:ascii="Times New Roman" w:eastAsia="Times New Roman" w:hAnsi="Times New Roman" w:cs="Times New Roman"/>
          <w:b/>
          <w:sz w:val="24"/>
          <w:szCs w:val="24"/>
          <w:lang w:eastAsia="zh-CN"/>
        </w:rPr>
        <w:t>IČ:</w:t>
      </w:r>
      <w:r>
        <w:rPr>
          <w:rFonts w:ascii="Times New Roman" w:eastAsia="Times New Roman" w:hAnsi="Times New Roman" w:cs="Times New Roman"/>
          <w:sz w:val="24"/>
          <w:szCs w:val="24"/>
          <w:lang w:eastAsia="zh-CN"/>
        </w:rPr>
        <w:t xml:space="preserve">                 </w:t>
      </w:r>
      <w:r>
        <w:rPr>
          <w:rStyle w:val="pravo"/>
          <w:rFonts w:ascii="Helvetica" w:hAnsi="Helvetica" w:cs="Helvetica"/>
          <w:color w:val="333333"/>
          <w:sz w:val="21"/>
          <w:szCs w:val="21"/>
        </w:rPr>
        <w:t>69972745</w:t>
      </w:r>
    </w:p>
    <w:p w14:paraId="37FBEB14"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Právní forma</w:t>
      </w:r>
      <w:r w:rsidRPr="00D504BD">
        <w:rPr>
          <w:rFonts w:ascii="Times New Roman" w:eastAsia="Times New Roman" w:hAnsi="Times New Roman" w:cs="Times New Roman"/>
          <w:sz w:val="24"/>
          <w:szCs w:val="24"/>
          <w:lang w:eastAsia="zh-CN"/>
        </w:rPr>
        <w:t>: Příspěvková organizace</w:t>
      </w:r>
    </w:p>
    <w:p w14:paraId="567639E7"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Zřizovatel:</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Město Luby, náměstí 5. května 164, Luby</w:t>
      </w:r>
    </w:p>
    <w:p w14:paraId="10983261"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Ředitelka:</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Dagmar</w:t>
      </w:r>
      <w:r>
        <w:rPr>
          <w:rFonts w:ascii="Times New Roman" w:eastAsia="Times New Roman" w:hAnsi="Times New Roman" w:cs="Times New Roman"/>
          <w:sz w:val="24"/>
          <w:szCs w:val="24"/>
          <w:lang w:eastAsia="zh-CN"/>
        </w:rPr>
        <w:t xml:space="preserve"> Blažejová</w:t>
      </w:r>
    </w:p>
    <w:p w14:paraId="39D17673"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Telefon:</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359 901 917</w:t>
      </w:r>
    </w:p>
    <w:p w14:paraId="33B9F0FF"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E-mail:</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ab/>
        <w:t xml:space="preserve">  </w:t>
      </w:r>
      <w:hyperlink r:id="rId6" w:history="1">
        <w:r w:rsidRPr="00A83F13">
          <w:rPr>
            <w:rStyle w:val="Hypertextovodkaz"/>
            <w:rFonts w:ascii="Times New Roman" w:eastAsia="Times New Roman" w:hAnsi="Times New Roman" w:cs="Times New Roman"/>
            <w:sz w:val="24"/>
            <w:szCs w:val="24"/>
            <w:lang w:eastAsia="zh-CN"/>
          </w:rPr>
          <w:t>ddm@mestoluby.cz</w:t>
        </w:r>
      </w:hyperlink>
    </w:p>
    <w:p w14:paraId="7F5F2A98"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 xml:space="preserve">Web: </w:t>
      </w:r>
      <w:r w:rsidRPr="00D504BD">
        <w:rPr>
          <w:rFonts w:ascii="Times New Roman" w:eastAsia="Times New Roman" w:hAnsi="Times New Roman" w:cs="Times New Roman"/>
          <w:b/>
          <w:sz w:val="24"/>
          <w:szCs w:val="24"/>
          <w:lang w:eastAsia="zh-CN"/>
        </w:rPr>
        <w:tab/>
      </w:r>
      <w:r w:rsidRPr="00D504BD">
        <w:rPr>
          <w:rFonts w:ascii="Times New Roman" w:eastAsia="Times New Roman" w:hAnsi="Times New Roman" w:cs="Times New Roman"/>
          <w:sz w:val="24"/>
          <w:szCs w:val="24"/>
          <w:lang w:eastAsia="zh-CN"/>
        </w:rPr>
        <w:tab/>
        <w:t xml:space="preserve"> </w:t>
      </w:r>
      <w:r>
        <w:rPr>
          <w:rFonts w:ascii="Arial CE" w:hAnsi="Arial CE" w:cs="Arial CE"/>
          <w:color w:val="0645AD"/>
          <w:sz w:val="21"/>
          <w:szCs w:val="21"/>
          <w:shd w:val="clear" w:color="auto" w:fill="FFFFFF"/>
        </w:rPr>
        <w:t>ddmluby.cz</w:t>
      </w:r>
    </w:p>
    <w:p w14:paraId="00F1FFC2" w14:textId="77777777" w:rsidR="00865F3E" w:rsidRDefault="00865F3E" w:rsidP="00865F3E">
      <w:pPr>
        <w:rPr>
          <w:sz w:val="36"/>
          <w:szCs w:val="36"/>
        </w:rPr>
      </w:pPr>
    </w:p>
    <w:p w14:paraId="5EED76BD" w14:textId="77777777" w:rsidR="00865F3E" w:rsidRDefault="00865F3E" w:rsidP="00865F3E">
      <w:pPr>
        <w:rPr>
          <w:sz w:val="36"/>
          <w:szCs w:val="36"/>
        </w:rPr>
      </w:pPr>
    </w:p>
    <w:p w14:paraId="56F11284" w14:textId="77777777" w:rsidR="00865F3E" w:rsidRDefault="00865F3E" w:rsidP="00865F3E">
      <w:pPr>
        <w:rPr>
          <w:sz w:val="36"/>
          <w:szCs w:val="36"/>
        </w:rPr>
      </w:pPr>
    </w:p>
    <w:p w14:paraId="79603FCB" w14:textId="77777777" w:rsidR="00865F3E" w:rsidRDefault="00865F3E" w:rsidP="00865F3E">
      <w:pPr>
        <w:rPr>
          <w:sz w:val="36"/>
          <w:szCs w:val="36"/>
        </w:rPr>
      </w:pPr>
    </w:p>
    <w:p w14:paraId="7C7C59E2" w14:textId="77777777" w:rsidR="00865F3E" w:rsidRDefault="00865F3E" w:rsidP="00865F3E">
      <w:pPr>
        <w:rPr>
          <w:sz w:val="36"/>
          <w:szCs w:val="36"/>
        </w:rPr>
      </w:pPr>
    </w:p>
    <w:p w14:paraId="49913F24" w14:textId="77777777" w:rsidR="00865F3E" w:rsidRDefault="00865F3E" w:rsidP="00865F3E">
      <w:pPr>
        <w:rPr>
          <w:sz w:val="36"/>
          <w:szCs w:val="36"/>
        </w:rPr>
      </w:pPr>
    </w:p>
    <w:p w14:paraId="643034A6" w14:textId="77777777" w:rsidR="00865F3E" w:rsidRDefault="00865F3E" w:rsidP="00865F3E">
      <w:pPr>
        <w:rPr>
          <w:sz w:val="36"/>
          <w:szCs w:val="36"/>
        </w:rPr>
      </w:pPr>
    </w:p>
    <w:p w14:paraId="2860A5B7" w14:textId="77777777" w:rsidR="00865F3E" w:rsidRDefault="00865F3E" w:rsidP="00865F3E">
      <w:pPr>
        <w:rPr>
          <w:sz w:val="36"/>
          <w:szCs w:val="36"/>
        </w:rPr>
      </w:pPr>
    </w:p>
    <w:p w14:paraId="1EC2160E" w14:textId="77777777" w:rsidR="00865F3E" w:rsidRDefault="00865F3E" w:rsidP="00865F3E">
      <w:pPr>
        <w:rPr>
          <w:sz w:val="36"/>
          <w:szCs w:val="36"/>
        </w:rPr>
      </w:pPr>
    </w:p>
    <w:p w14:paraId="16D4CFE2" w14:textId="77777777" w:rsidR="00865F3E" w:rsidRDefault="00865F3E" w:rsidP="00865F3E">
      <w:pPr>
        <w:rPr>
          <w:sz w:val="36"/>
          <w:szCs w:val="36"/>
        </w:rPr>
      </w:pPr>
    </w:p>
    <w:p w14:paraId="7D37DECC" w14:textId="77777777" w:rsidR="00865F3E" w:rsidRDefault="00865F3E" w:rsidP="00865F3E">
      <w:pPr>
        <w:rPr>
          <w:sz w:val="36"/>
          <w:szCs w:val="36"/>
        </w:rPr>
      </w:pPr>
    </w:p>
    <w:p w14:paraId="636B462C" w14:textId="77777777" w:rsidR="00865F3E" w:rsidRDefault="00865F3E" w:rsidP="00865F3E">
      <w:pPr>
        <w:rPr>
          <w:sz w:val="36"/>
          <w:szCs w:val="36"/>
        </w:rPr>
      </w:pPr>
    </w:p>
    <w:p w14:paraId="256FEED0" w14:textId="77777777" w:rsidR="00865F3E" w:rsidRDefault="00865F3E" w:rsidP="00865F3E">
      <w:pPr>
        <w:rPr>
          <w:sz w:val="36"/>
          <w:szCs w:val="36"/>
        </w:rPr>
      </w:pPr>
    </w:p>
    <w:p w14:paraId="52295975" w14:textId="77777777" w:rsidR="00865F3E" w:rsidRDefault="00865F3E" w:rsidP="00865F3E">
      <w:pPr>
        <w:rPr>
          <w:sz w:val="36"/>
          <w:szCs w:val="36"/>
        </w:rPr>
      </w:pPr>
    </w:p>
    <w:p w14:paraId="1759CAAD" w14:textId="77777777" w:rsidR="00865F3E" w:rsidRDefault="00865F3E" w:rsidP="00865F3E">
      <w:pPr>
        <w:rPr>
          <w:sz w:val="36"/>
          <w:szCs w:val="36"/>
        </w:rPr>
      </w:pPr>
    </w:p>
    <w:p w14:paraId="6AC11B46" w14:textId="77777777" w:rsidR="00865F3E" w:rsidRDefault="00865F3E" w:rsidP="00865F3E">
      <w:pPr>
        <w:rPr>
          <w:sz w:val="36"/>
          <w:szCs w:val="36"/>
        </w:rPr>
      </w:pPr>
    </w:p>
    <w:p w14:paraId="0D4030C3" w14:textId="77777777" w:rsidR="00865F3E" w:rsidRPr="008F6632" w:rsidRDefault="00865F3E" w:rsidP="00865F3E">
      <w:pPr>
        <w:pStyle w:val="Normlnweb"/>
        <w:spacing w:before="0" w:beforeAutospacing="0" w:after="150" w:afterAutospacing="0"/>
        <w:jc w:val="both"/>
        <w:rPr>
          <w:b/>
          <w:bCs/>
          <w:color w:val="333333"/>
          <w:sz w:val="32"/>
          <w:szCs w:val="32"/>
        </w:rPr>
      </w:pPr>
      <w:r w:rsidRPr="008F6632">
        <w:rPr>
          <w:b/>
          <w:bCs/>
          <w:color w:val="333333"/>
          <w:sz w:val="32"/>
          <w:szCs w:val="32"/>
        </w:rPr>
        <w:lastRenderedPageBreak/>
        <w:t>2. Obecná charakteristika zařízení:</w:t>
      </w:r>
    </w:p>
    <w:p w14:paraId="729B64A1" w14:textId="77777777" w:rsidR="00865F3E" w:rsidRPr="008F6632" w:rsidRDefault="00865F3E" w:rsidP="00865F3E">
      <w:pPr>
        <w:pStyle w:val="Normlnweb"/>
        <w:spacing w:before="0" w:beforeAutospacing="0" w:after="150" w:afterAutospacing="0"/>
        <w:jc w:val="both"/>
        <w:rPr>
          <w:b/>
          <w:bCs/>
          <w:color w:val="333333"/>
        </w:rPr>
      </w:pPr>
      <w:r w:rsidRPr="008F6632">
        <w:rPr>
          <w:b/>
          <w:bCs/>
          <w:color w:val="333333"/>
        </w:rPr>
        <w:t>2. 1 Hlavní a vedlejší činnost organizace</w:t>
      </w:r>
    </w:p>
    <w:p w14:paraId="4E7072BE"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Dům dětí a mládeže a školní družina Luby, příspěvková organizace poskytuje dětem a mládeži v Lubech, Skalné, Plesné a Milhostově zájmové vzdělávání v době mimo vyučování a v době školních prázdnin. </w:t>
      </w:r>
    </w:p>
    <w:p w14:paraId="4AEEBF69"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Dětem a mládeži nabízíme možnost účelně využít volný čas, a tak rozvíjet své zájmy a dovednosti. Naší činností se snažíme co nejvíce naplňovat poslání primární prevence negativních jevů. </w:t>
      </w:r>
    </w:p>
    <w:p w14:paraId="4431F78F"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V našem zařízení jsou děti seznamovány s různou náplní volného času, která jim přináší uspokojení, kompenzaci a seberealizaci. Naším cílem je naučit je využívat svůj volný čas účelně a efektivně. </w:t>
      </w:r>
    </w:p>
    <w:p w14:paraId="4BF30FAD"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Za hlavní cíl si bereme naučit děti a mládež aktivně a zodpovědně přistupovat ke své roli v komunitě, ve které žije, ať už se jedná o rodinu, školu, obec, člena zájmového útvaru nebo školní družiny. </w:t>
      </w:r>
    </w:p>
    <w:p w14:paraId="46AD3ACF"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Ve všech těchto úrovních by měl mít právo aktivně ovlivňovat svůj život a současně umět převzít povinnosti a odpovědnost v začlenění se v určité komunitě /umět činorodě využít svých práv, nést zodpovědnost za své činy, přijmout a plnit povinnosti, které s sebou nese život ve společenství. </w:t>
      </w:r>
    </w:p>
    <w:p w14:paraId="7EB604AA"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Je proto naším prvořadým úkolem rozvíjet u dětí od raného věku jeho osobní vlastnosti a dovednosti a vytvářet u něj prostor k získávání zkušeností a dovedností, a to především umění vést diskusi /správně a přesně formulovat své myšlenky, umění nejen se ptát, ale i naslouchat/, schopnost týmové práce, samostatnost, sebedůvěra, umění prosadit svůj názor při respektování názoru druhého, potlačování pasivity a lhostejnosti. </w:t>
      </w:r>
    </w:p>
    <w:p w14:paraId="27DDFC6C"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Pracujeme podle školního vzdělávacího programu, který vytvořil kolektiv DDM společně s ředitelkou zařízení. </w:t>
      </w:r>
    </w:p>
    <w:p w14:paraId="0A298F15"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Připravujeme pro děti zájmovou činnost pravidelnou /zájmové útvary/, nepravidelnou /sportovní akce, výlety, společenské akce, besedy/, spontánní /klub/ a prázdninovou. </w:t>
      </w:r>
    </w:p>
    <w:p w14:paraId="7762D5EB"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Ve všech formách zájmového vzdělávání bude účastníkům dán prostor pro svobodné vyjádření vlastních názorů na obsahovou náplň, strukturu schůzek apod. </w:t>
      </w:r>
    </w:p>
    <w:p w14:paraId="25B5888A"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Součástí našeho zařízení / v Lubech/ je školní družina, kterou navštěvují děti od 1. do 5. třídy / dle možnosti kapacity i starší/. </w:t>
      </w:r>
    </w:p>
    <w:p w14:paraId="4043ECD3" w14:textId="77777777" w:rsidR="00865F3E" w:rsidRPr="008F6632" w:rsidRDefault="00865F3E" w:rsidP="00865F3E">
      <w:pPr>
        <w:rPr>
          <w:rFonts w:ascii="Times New Roman" w:hAnsi="Times New Roman" w:cs="Times New Roman"/>
          <w:sz w:val="24"/>
          <w:szCs w:val="24"/>
        </w:rPr>
      </w:pPr>
      <w:r w:rsidRPr="008F6632">
        <w:rPr>
          <w:rFonts w:ascii="Times New Roman" w:hAnsi="Times New Roman" w:cs="Times New Roman"/>
          <w:sz w:val="24"/>
          <w:szCs w:val="24"/>
        </w:rPr>
        <w:t xml:space="preserve"> Dům dětí a mládeže a školní družina Luby má své pobočky ve Skalné, Plesné a Milhostově. I zde mají děti možnost vybrat si z nabídky několika zájmových útvarů. Pro naši činnost máme vyhovující prostory a dále využíváme prostory základní školy /hala, tělocvična/. Naše pobočky ve Skalné, Plesné a Milhostově využívají prostory základních škol v obci. </w:t>
      </w:r>
    </w:p>
    <w:p w14:paraId="08E13A90" w14:textId="77777777" w:rsidR="00865F3E" w:rsidRDefault="00865F3E" w:rsidP="00865F3E">
      <w:pPr>
        <w:widowControl w:val="0"/>
        <w:suppressAutoHyphens/>
        <w:spacing w:after="0" w:line="360" w:lineRule="auto"/>
        <w:rPr>
          <w:rFonts w:ascii="Times New Roman" w:eastAsia="Times New Roman" w:hAnsi="Times New Roman" w:cs="Times New Roman"/>
          <w:b/>
          <w:sz w:val="32"/>
          <w:szCs w:val="32"/>
          <w:lang w:eastAsia="zh-CN"/>
        </w:rPr>
      </w:pPr>
    </w:p>
    <w:p w14:paraId="43906CF8" w14:textId="77777777" w:rsidR="00865F3E" w:rsidRDefault="00865F3E" w:rsidP="00865F3E">
      <w:pPr>
        <w:widowControl w:val="0"/>
        <w:suppressAutoHyphens/>
        <w:spacing w:after="0" w:line="360" w:lineRule="auto"/>
        <w:rPr>
          <w:rFonts w:ascii="Times New Roman" w:eastAsia="Times New Roman" w:hAnsi="Times New Roman" w:cs="Times New Roman"/>
          <w:b/>
          <w:sz w:val="32"/>
          <w:szCs w:val="32"/>
          <w:lang w:eastAsia="zh-CN"/>
        </w:rPr>
      </w:pPr>
    </w:p>
    <w:p w14:paraId="16B14AF3" w14:textId="77777777" w:rsidR="00865F3E" w:rsidRPr="00D504BD" w:rsidRDefault="00865F3E" w:rsidP="00865F3E">
      <w:pPr>
        <w:widowControl w:val="0"/>
        <w:suppressAutoHyphens/>
        <w:spacing w:after="0" w:line="360" w:lineRule="auto"/>
        <w:rPr>
          <w:rFonts w:ascii="Times New Roman" w:eastAsia="Times New Roman" w:hAnsi="Times New Roman" w:cs="Times New Roman"/>
          <w:b/>
          <w:sz w:val="28"/>
          <w:szCs w:val="20"/>
          <w:lang w:eastAsia="zh-CN"/>
        </w:rPr>
      </w:pPr>
      <w:r w:rsidRPr="00D504BD">
        <w:rPr>
          <w:rFonts w:ascii="Times New Roman" w:eastAsia="Times New Roman" w:hAnsi="Times New Roman" w:cs="Times New Roman"/>
          <w:b/>
          <w:sz w:val="32"/>
          <w:szCs w:val="32"/>
          <w:lang w:eastAsia="zh-CN"/>
        </w:rPr>
        <w:lastRenderedPageBreak/>
        <w:t>3. Cíle vzdělávání:</w:t>
      </w:r>
    </w:p>
    <w:p w14:paraId="2A95127D" w14:textId="77777777" w:rsidR="00865F3E" w:rsidRPr="00D504BD" w:rsidRDefault="00865F3E" w:rsidP="00865F3E">
      <w:pPr>
        <w:spacing w:after="0" w:line="360" w:lineRule="auto"/>
        <w:ind w:firstLine="360"/>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Zájmové vzdělávání se uskutečňuje denní formou, je plánováno na jeden školní rok a vychází z obecných cílů vzdělávací soustavy dle školského zákona a vyhlášky o zájmovém vzdělávání.</w:t>
      </w:r>
    </w:p>
    <w:p w14:paraId="33F30074"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Rozvíjet osobní přístup k získávání nových vědomostí podněcovat k tvořivému myšlení, logickému uvažování a řešení problémů. Pomáhat rozvíjet vlastní schopnosti v souladu s reálnými možnostmi.</w:t>
      </w:r>
    </w:p>
    <w:p w14:paraId="0C654114" w14:textId="77777777" w:rsidR="00865F3E" w:rsidRPr="00D504BD" w:rsidRDefault="00865F3E" w:rsidP="00865F3E">
      <w:pPr>
        <w:spacing w:after="0" w:line="360" w:lineRule="auto"/>
        <w:ind w:left="750"/>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Naučit jej rozlišovat čas práce, odpočinku a relaxace.</w:t>
      </w:r>
    </w:p>
    <w:p w14:paraId="237E5510"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Výrazně motivovat nabízené zájmové činnosti a rozvíjet praktické dovednosti v zájmových činnostech, naučit vztahu k vlastnoručně vytvořenému výkresu, výrobku či naučené písni. Využívat dětské zvídavosti k samostatnému myšlení a tvoření vlastních prací. Učit zhodnotit svou činnost a uvědomit si sebe, svůj čas na práci a odpočinek, učit hodnotit své chování a postoje.</w:t>
      </w:r>
    </w:p>
    <w:p w14:paraId="40921483"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 xml:space="preserve">Učit děti správným zásadám chování ke spolužákům, vrstevníkům a dospělým / oslovování, zdravení, žádost o pomoc/. Učit je samostatnému řešení problému, vzájemné pomoci při činnostech, nevytvářet konfliktní situace, vytváření postoje k problému, rozvíjet kamarádství. </w:t>
      </w:r>
    </w:p>
    <w:p w14:paraId="3F29CD4A"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Rozvíjet u dětí komunikaci, schopnost spolupráce a respektování práce a úspěchy vlastní i druhých. Vést k toleranci ke spolužákům jiné kultury bez předsudků o společenských vrstvách a majetku.</w:t>
      </w:r>
    </w:p>
    <w:p w14:paraId="41B578B5"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Naučit děti správnému chování k pedagogům, občanům obce a ostatním dospělým /oslovování, zdravení, žádost o pomoc, vlastní pomoc/. Rozpoznávání špatného člověka, předcházení a prevence před vlastním ohrožením, využití preventivního protidrogového programu a šikany formou socializačních her. Vést k tolerantnosti a ohleduplnosti k jiným lidem, jejich kulturám a hodnotám. Vytvářet potřebu projevu kladných citů, rozvíjet vnímavost a citové vztahy k lidem.</w:t>
      </w:r>
    </w:p>
    <w:p w14:paraId="69E49603" w14:textId="77777777" w:rsidR="00865F3E" w:rsidRPr="00D504BD" w:rsidRDefault="00865F3E" w:rsidP="00865F3E">
      <w:pPr>
        <w:widowControl w:val="0"/>
        <w:numPr>
          <w:ilvl w:val="0"/>
          <w:numId w:val="1"/>
        </w:numPr>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Vést děti aktivně ke vztahu k vlastnímu zdraví, zdravému prostředí ve společnosti a přírodě. Učit děti aktivně chránit zdraví a být za ně odpovědný. Vysvětlovat neznámé či nepochopené jevy. Využívat akcí preventivního programu proti šikaně a protidrogového programu. Využívat vycházek a výletů do okolí při ekologické výchově.</w:t>
      </w:r>
    </w:p>
    <w:p w14:paraId="015BDE44" w14:textId="77777777" w:rsidR="00865F3E" w:rsidRPr="00D504BD" w:rsidRDefault="00865F3E" w:rsidP="00865F3E">
      <w:pPr>
        <w:spacing w:after="0" w:line="360" w:lineRule="auto"/>
        <w:ind w:left="750"/>
        <w:jc w:val="both"/>
        <w:rPr>
          <w:rFonts w:ascii="Times New Roman" w:eastAsia="Times New Roman" w:hAnsi="Times New Roman" w:cs="Times New Roman"/>
          <w:sz w:val="24"/>
          <w:szCs w:val="24"/>
          <w:lang w:eastAsia="cs-CZ"/>
        </w:rPr>
      </w:pPr>
    </w:p>
    <w:p w14:paraId="3C6A7CC4" w14:textId="77777777" w:rsidR="00865F3E" w:rsidRDefault="00865F3E" w:rsidP="00865F3E">
      <w:pPr>
        <w:widowControl w:val="0"/>
        <w:suppressAutoHyphens/>
        <w:spacing w:after="0" w:line="360" w:lineRule="auto"/>
        <w:rPr>
          <w:rFonts w:ascii="Times New Roman" w:eastAsia="Times New Roman" w:hAnsi="Times New Roman" w:cs="Times New Roman"/>
          <w:b/>
          <w:sz w:val="32"/>
          <w:szCs w:val="32"/>
          <w:lang w:eastAsia="cs-CZ"/>
        </w:rPr>
      </w:pPr>
    </w:p>
    <w:p w14:paraId="5C414F88" w14:textId="77777777" w:rsidR="00865F3E" w:rsidRDefault="00865F3E" w:rsidP="00865F3E">
      <w:pPr>
        <w:widowControl w:val="0"/>
        <w:suppressAutoHyphens/>
        <w:spacing w:after="0" w:line="360" w:lineRule="auto"/>
        <w:rPr>
          <w:rFonts w:ascii="Times New Roman" w:eastAsia="Times New Roman" w:hAnsi="Times New Roman" w:cs="Times New Roman"/>
          <w:b/>
          <w:sz w:val="32"/>
          <w:szCs w:val="32"/>
          <w:lang w:eastAsia="cs-CZ"/>
        </w:rPr>
      </w:pPr>
    </w:p>
    <w:p w14:paraId="50950207" w14:textId="77777777" w:rsidR="00865F3E" w:rsidRPr="00D504BD" w:rsidRDefault="00865F3E" w:rsidP="00865F3E">
      <w:pPr>
        <w:widowControl w:val="0"/>
        <w:suppressAutoHyphens/>
        <w:spacing w:after="0" w:line="360" w:lineRule="auto"/>
        <w:rPr>
          <w:rFonts w:ascii="Times New Roman" w:eastAsia="Times New Roman" w:hAnsi="Times New Roman" w:cs="Times New Roman"/>
          <w:b/>
          <w:sz w:val="32"/>
          <w:szCs w:val="32"/>
          <w:lang w:eastAsia="zh-CN"/>
        </w:rPr>
      </w:pPr>
      <w:r w:rsidRPr="00D504BD">
        <w:rPr>
          <w:rFonts w:ascii="Times New Roman" w:eastAsia="Times New Roman" w:hAnsi="Times New Roman" w:cs="Times New Roman"/>
          <w:b/>
          <w:sz w:val="32"/>
          <w:szCs w:val="32"/>
          <w:lang w:eastAsia="cs-CZ"/>
        </w:rPr>
        <w:t>4. Podmínky vzdělávání</w:t>
      </w:r>
    </w:p>
    <w:p w14:paraId="7F7B966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1 Materiální a prostorové podmínky:</w:t>
      </w:r>
    </w:p>
    <w:p w14:paraId="43465279" w14:textId="77777777" w:rsidR="00865F3E" w:rsidRPr="00D504BD" w:rsidRDefault="00865F3E" w:rsidP="00865F3E">
      <w:pPr>
        <w:widowControl w:val="0"/>
        <w:suppressAutoHyphens/>
        <w:spacing w:after="0" w:line="360" w:lineRule="auto"/>
        <w:ind w:firstLine="708"/>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Zařízení má dostatečně velké prostory. Pozemek se nachází na okraji města v klidném prostředí. Zahrada je travnatá, částečně zastíněná vzrostlými stromy, takže umožňuje hru dětí ve stínu i na sluníčku. Přibližně na 1/3 zahrady jsou rozmístěny dětské prolézačky.</w:t>
      </w:r>
    </w:p>
    <w:p w14:paraId="7BD6D06F"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Obě třídy jsou postupně vybavovány nábytkem, který zohledňuje rozdílnou tělesnou výšku dětí.</w:t>
      </w:r>
    </w:p>
    <w:p w14:paraId="7B07226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Hračky a veškerý materiál pro praktickou činnost mají děti uloženy tak, aby na ně dosáhly. Vybavení hračkami, pomůckami a materiálem odpovídá počtu i věku dětí a je průběžně obnovováno.</w:t>
      </w:r>
    </w:p>
    <w:p w14:paraId="5BC03285"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          Svými výtvory se děti samy podílejí na úpravě interiéru budovy.</w:t>
      </w:r>
    </w:p>
    <w:p w14:paraId="775EF573"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2 Psychosociální podmínky a životospráva:</w:t>
      </w:r>
    </w:p>
    <w:p w14:paraId="10FB3484"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sz w:val="24"/>
          <w:szCs w:val="24"/>
          <w:lang w:eastAsia="zh-CN"/>
        </w:rPr>
        <w:t>Vychovatelky respektují potřeby dětí, děti neúměrně nezatěžují, navozují prostředí důvěry, tolerance a pohody. Všechny děti mají rovnocenné postavení. Společně s dětmi vytvářejí jasná a srozumitelná pravidla chování a společného soužití, která mohou dětem přiblížit formou piktogramů. Podporujeme dětská přátelství, směrujeme chování dětí prosociálně a chráníme dětské soukromí a bezpečí. Dodržujeme pravidelný, avšak zároveň flexibilní denní režim, který přizpůsobujeme potřebám dětí a aktuální situaci. Pohybové aktivity jsou zařazovány v průběhu celého dne, děti jsou dostatečně dlouho venku a respektujeme individuální potřebu aktivit.</w:t>
      </w:r>
    </w:p>
    <w:p w14:paraId="101A699F"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3 Personální podmínky</w:t>
      </w:r>
    </w:p>
    <w:p w14:paraId="6052BF0B"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b/>
          <w:sz w:val="24"/>
          <w:szCs w:val="24"/>
          <w:lang w:eastAsia="zh-CN"/>
        </w:rPr>
        <w:t>Pedagogičtí pracovníci</w:t>
      </w:r>
      <w:r w:rsidRPr="00D504BD">
        <w:rPr>
          <w:rFonts w:ascii="Times New Roman" w:eastAsia="Times New Roman" w:hAnsi="Times New Roman" w:cs="Times New Roman"/>
          <w:sz w:val="24"/>
          <w:szCs w:val="24"/>
          <w:lang w:eastAsia="zh-CN"/>
        </w:rPr>
        <w:t xml:space="preserve"> </w:t>
      </w:r>
    </w:p>
    <w:p w14:paraId="6177F15F"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Ředitelka DDM a ŠD Luby:</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Dagmar Blažejová </w:t>
      </w:r>
      <w:r w:rsidRPr="00D504BD">
        <w:rPr>
          <w:rFonts w:ascii="Times New Roman" w:eastAsia="Times New Roman" w:hAnsi="Times New Roman" w:cs="Times New Roman"/>
          <w:sz w:val="24"/>
          <w:szCs w:val="24"/>
          <w:lang w:eastAsia="zh-CN"/>
        </w:rPr>
        <w:t>/úvazek 1/</w:t>
      </w:r>
    </w:p>
    <w:p w14:paraId="5173A453"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1. oddělení ŠD: </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Dana Merhoutová</w:t>
      </w:r>
      <w:r w:rsidRPr="00D504BD">
        <w:rPr>
          <w:rFonts w:ascii="Times New Roman" w:eastAsia="Times New Roman" w:hAnsi="Times New Roman" w:cs="Times New Roman"/>
          <w:sz w:val="24"/>
          <w:szCs w:val="24"/>
          <w:lang w:eastAsia="zh-CN"/>
        </w:rPr>
        <w:tab/>
        <w:t xml:space="preserve"> /úvazek 0,8/</w:t>
      </w:r>
    </w:p>
    <w:p w14:paraId="5C73E3AF"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pedagog volného času:</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Dana Merhoutová</w:t>
      </w:r>
      <w:r w:rsidRPr="00D504BD">
        <w:rPr>
          <w:rFonts w:ascii="Times New Roman" w:eastAsia="Times New Roman" w:hAnsi="Times New Roman" w:cs="Times New Roman"/>
          <w:sz w:val="24"/>
          <w:szCs w:val="24"/>
          <w:lang w:eastAsia="zh-CN"/>
        </w:rPr>
        <w:tab/>
        <w:t xml:space="preserve"> /úvazek 0,2/</w:t>
      </w:r>
    </w:p>
    <w:p w14:paraId="64F2A11D"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vedoucí 2. oddělení ŠD</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Kateřina Šašková</w:t>
      </w:r>
      <w:r w:rsidRPr="00D504BD">
        <w:rPr>
          <w:rFonts w:ascii="Times New Roman" w:eastAsia="Times New Roman" w:hAnsi="Times New Roman" w:cs="Times New Roman"/>
          <w:sz w:val="24"/>
          <w:szCs w:val="24"/>
          <w:lang w:eastAsia="zh-CN"/>
        </w:rPr>
        <w:t xml:space="preserve">       /úvazek 0,8/</w:t>
      </w:r>
    </w:p>
    <w:p w14:paraId="4B1BCEFE"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pedagog </w:t>
      </w:r>
      <w:r>
        <w:rPr>
          <w:rFonts w:ascii="Times New Roman" w:eastAsia="Times New Roman" w:hAnsi="Times New Roman" w:cs="Times New Roman"/>
          <w:sz w:val="24"/>
          <w:szCs w:val="24"/>
          <w:lang w:eastAsia="zh-CN"/>
        </w:rPr>
        <w:t>volného času:</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Kateřina Šašková</w:t>
      </w:r>
      <w:r w:rsidRPr="00D504BD">
        <w:rPr>
          <w:rFonts w:ascii="Times New Roman" w:eastAsia="Times New Roman" w:hAnsi="Times New Roman" w:cs="Times New Roman"/>
          <w:sz w:val="24"/>
          <w:szCs w:val="24"/>
          <w:lang w:eastAsia="zh-CN"/>
        </w:rPr>
        <w:t xml:space="preserve">      /úvazek 0,2/</w:t>
      </w:r>
    </w:p>
    <w:p w14:paraId="04E0D0F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p>
    <w:p w14:paraId="3FBDAD1C"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odloučeného pracoviště v Plesné: Jiřina Lorenzová /úvazek 0,2/  </w:t>
      </w:r>
    </w:p>
    <w:p w14:paraId="6AA6DE0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vedoucí odloučeného pracoviště ve Skalné: </w:t>
      </w:r>
      <w:r>
        <w:rPr>
          <w:rFonts w:ascii="Times New Roman" w:eastAsia="Times New Roman" w:hAnsi="Times New Roman" w:cs="Times New Roman"/>
          <w:sz w:val="24"/>
          <w:szCs w:val="24"/>
          <w:lang w:eastAsia="zh-CN"/>
        </w:rPr>
        <w:t xml:space="preserve">Bc. </w:t>
      </w:r>
      <w:r w:rsidRPr="00D504BD">
        <w:rPr>
          <w:rFonts w:ascii="Times New Roman" w:eastAsia="Times New Roman" w:hAnsi="Times New Roman" w:cs="Times New Roman"/>
          <w:sz w:val="24"/>
          <w:szCs w:val="24"/>
          <w:lang w:eastAsia="zh-CN"/>
        </w:rPr>
        <w:t>Eva Rothová /úvazek 0,3/</w:t>
      </w:r>
    </w:p>
    <w:p w14:paraId="1EA121CB"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p>
    <w:p w14:paraId="269A1B66"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p>
    <w:p w14:paraId="0119E9CE"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p>
    <w:p w14:paraId="5A2B3DD4"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lastRenderedPageBreak/>
        <w:t>Ostatní pracovníci</w:t>
      </w:r>
    </w:p>
    <w:p w14:paraId="47EFDE7C"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Účetní: </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 xml:space="preserve">            Alena Vormová /0,4/</w:t>
      </w:r>
      <w:r w:rsidRPr="00D504BD">
        <w:rPr>
          <w:rFonts w:ascii="Times New Roman" w:eastAsia="Times New Roman" w:hAnsi="Times New Roman" w:cs="Times New Roman"/>
          <w:sz w:val="24"/>
          <w:szCs w:val="24"/>
          <w:lang w:eastAsia="zh-CN"/>
        </w:rPr>
        <w:tab/>
      </w:r>
      <w:r w:rsidRPr="00D504BD">
        <w:rPr>
          <w:rFonts w:ascii="Times New Roman" w:eastAsia="Times New Roman" w:hAnsi="Times New Roman" w:cs="Times New Roman"/>
          <w:sz w:val="24"/>
          <w:szCs w:val="24"/>
          <w:lang w:eastAsia="zh-CN"/>
        </w:rPr>
        <w:tab/>
        <w:t xml:space="preserve">   </w:t>
      </w:r>
    </w:p>
    <w:p w14:paraId="583712A3"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Školnice:                                                    </w:t>
      </w:r>
      <w:r>
        <w:rPr>
          <w:rFonts w:ascii="Times New Roman" w:eastAsia="Times New Roman" w:hAnsi="Times New Roman" w:cs="Times New Roman"/>
          <w:sz w:val="24"/>
          <w:szCs w:val="24"/>
          <w:lang w:eastAsia="zh-CN"/>
        </w:rPr>
        <w:t xml:space="preserve">    Jitka Zelená /0,5/</w:t>
      </w:r>
    </w:p>
    <w:p w14:paraId="53D2DE04"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 xml:space="preserve">Mimo těchto pedagogických pracovníků jsou na našem zařízení zaměstnáni externí pracovníci na dohodu o provedení práce jako vedoucí kroužků </w:t>
      </w:r>
    </w:p>
    <w:tbl>
      <w:tblPr>
        <w:tblStyle w:val="Mkatabulky"/>
        <w:tblW w:w="0" w:type="auto"/>
        <w:tblLook w:val="04A0" w:firstRow="1" w:lastRow="0" w:firstColumn="1" w:lastColumn="0" w:noHBand="0" w:noVBand="1"/>
      </w:tblPr>
      <w:tblGrid>
        <w:gridCol w:w="1809"/>
        <w:gridCol w:w="1134"/>
      </w:tblGrid>
      <w:tr w:rsidR="00865F3E" w:rsidRPr="00D504BD" w14:paraId="5DBA73F3" w14:textId="77777777" w:rsidTr="001A4BEB">
        <w:tc>
          <w:tcPr>
            <w:tcW w:w="1809" w:type="dxa"/>
          </w:tcPr>
          <w:p w14:paraId="5B9C2162"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DDM Luby</w:t>
            </w:r>
          </w:p>
        </w:tc>
        <w:tc>
          <w:tcPr>
            <w:tcW w:w="1134" w:type="dxa"/>
          </w:tcPr>
          <w:p w14:paraId="0FB995F4" w14:textId="6E044024"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8</w:t>
            </w:r>
          </w:p>
        </w:tc>
      </w:tr>
      <w:tr w:rsidR="00865F3E" w:rsidRPr="00D504BD" w14:paraId="1690AD56" w14:textId="77777777" w:rsidTr="001A4BEB">
        <w:tc>
          <w:tcPr>
            <w:tcW w:w="1809" w:type="dxa"/>
          </w:tcPr>
          <w:p w14:paraId="54FF27F6"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Plesná</w:t>
            </w:r>
          </w:p>
        </w:tc>
        <w:tc>
          <w:tcPr>
            <w:tcW w:w="1134" w:type="dxa"/>
          </w:tcPr>
          <w:p w14:paraId="5BACFDC7" w14:textId="6C979826"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2</w:t>
            </w:r>
          </w:p>
        </w:tc>
      </w:tr>
      <w:tr w:rsidR="00865F3E" w:rsidRPr="00D504BD" w14:paraId="67D1E6C1" w14:textId="77777777" w:rsidTr="001A4BEB">
        <w:tc>
          <w:tcPr>
            <w:tcW w:w="1809" w:type="dxa"/>
          </w:tcPr>
          <w:p w14:paraId="47568140"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sidRPr="00D504BD">
              <w:rPr>
                <w:rFonts w:ascii="Times New Roman" w:eastAsia="Times New Roman" w:hAnsi="Times New Roman" w:cs="Times New Roman"/>
                <w:b/>
                <w:szCs w:val="24"/>
                <w:lang w:eastAsia="zh-CN"/>
              </w:rPr>
              <w:t xml:space="preserve">Skalná </w:t>
            </w:r>
          </w:p>
        </w:tc>
        <w:tc>
          <w:tcPr>
            <w:tcW w:w="1134" w:type="dxa"/>
          </w:tcPr>
          <w:p w14:paraId="5CA95940" w14:textId="4D5CC23B" w:rsidR="00865F3E" w:rsidRPr="00D504BD" w:rsidRDefault="00865F3E" w:rsidP="001A4BEB">
            <w:pPr>
              <w:widowControl w:val="0"/>
              <w:suppressAutoHyphens/>
              <w:spacing w:line="360" w:lineRule="auto"/>
              <w:jc w:val="both"/>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8</w:t>
            </w:r>
          </w:p>
        </w:tc>
      </w:tr>
    </w:tbl>
    <w:p w14:paraId="7A8E79A3"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4"/>
          <w:lang w:eastAsia="zh-CN"/>
        </w:rPr>
      </w:pPr>
    </w:p>
    <w:p w14:paraId="46DD6843" w14:textId="77777777" w:rsidR="00865F3E" w:rsidRPr="00D504BD" w:rsidRDefault="00865F3E" w:rsidP="00865F3E">
      <w:pPr>
        <w:widowControl w:val="0"/>
        <w:suppressAutoHyphens/>
        <w:spacing w:after="0" w:line="360" w:lineRule="auto"/>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4. 4</w:t>
      </w:r>
      <w:r w:rsidRPr="00D504BD">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b/>
          <w:sz w:val="24"/>
          <w:szCs w:val="24"/>
          <w:lang w:eastAsia="zh-CN"/>
        </w:rPr>
        <w:t>Podmínky bezpečnosti:</w:t>
      </w:r>
    </w:p>
    <w:p w14:paraId="36F5AA88" w14:textId="77777777" w:rsidR="00865F3E" w:rsidRPr="00D504BD" w:rsidRDefault="00865F3E" w:rsidP="00865F3E">
      <w:pPr>
        <w:widowControl w:val="0"/>
        <w:suppressAutoHyphens/>
        <w:spacing w:after="0" w:line="360" w:lineRule="auto"/>
        <w:ind w:firstLine="708"/>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 xml:space="preserve">Zaměstnankyně školy jsou každoročně v srpnu proškolovány v oblastech BOZP, které se týkají samotných pracovnic i dětí. Podrobnosti péče o bezpečnost a zdraví. Péče o bezpečnost dětí při pobytu venku a na zahradě, při mimořádných akcích, při účasti v silničním provozu, všeobecné pokyny BOZP / </w:t>
      </w:r>
    </w:p>
    <w:p w14:paraId="099BF53B" w14:textId="77777777" w:rsidR="00865F3E" w:rsidRPr="00D504BD" w:rsidRDefault="00865F3E" w:rsidP="00865F3E">
      <w:pPr>
        <w:widowControl w:val="0"/>
        <w:suppressAutoHyphens/>
        <w:spacing w:after="0" w:line="360" w:lineRule="auto"/>
        <w:rPr>
          <w:rFonts w:ascii="Times New Roman" w:eastAsia="Times New Roman" w:hAnsi="Times New Roman" w:cs="Times New Roman"/>
          <w:b/>
          <w:sz w:val="24"/>
          <w:szCs w:val="24"/>
          <w:lang w:eastAsia="zh-CN"/>
        </w:rPr>
      </w:pPr>
      <w:r w:rsidRPr="00D504BD">
        <w:rPr>
          <w:rFonts w:ascii="Times New Roman" w:eastAsia="Times New Roman" w:hAnsi="Times New Roman" w:cs="Times New Roman"/>
          <w:b/>
          <w:sz w:val="24"/>
          <w:szCs w:val="24"/>
          <w:lang w:eastAsia="zh-CN"/>
        </w:rPr>
        <w:t>4. 5 Podmínky pro kontakt s rodiči, spoluúčast:</w:t>
      </w:r>
    </w:p>
    <w:p w14:paraId="3F1B9966" w14:textId="77777777" w:rsidR="00865F3E" w:rsidRPr="00D504BD" w:rsidRDefault="00865F3E" w:rsidP="00865F3E">
      <w:pPr>
        <w:widowControl w:val="0"/>
        <w:suppressAutoHyphens/>
        <w:spacing w:after="0" w:line="360" w:lineRule="auto"/>
        <w:ind w:firstLine="708"/>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Naším cílem je, aby ve vztazích mezi pedagogy a rodiči panovala důvěra, vstřícnost, otevřenost a ochota spolupracovat a společně se podílet na dění v zařízení, společně řešit vzniklé problémy.</w:t>
      </w:r>
    </w:p>
    <w:p w14:paraId="20D8A40A"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Rodiče jsou pravidelně informováni o svých dětech a o dění v DDM a ŠD.</w:t>
      </w:r>
    </w:p>
    <w:p w14:paraId="3219E023"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běžném denním styku s vychovatelkami</w:t>
      </w:r>
    </w:p>
    <w:p w14:paraId="25B863A7" w14:textId="77777777" w:rsidR="00865F3E" w:rsidRPr="00D504BD" w:rsidRDefault="00865F3E" w:rsidP="00865F3E">
      <w:pPr>
        <w:widowControl w:val="0"/>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prostřednictvím nástěnek</w:t>
      </w:r>
    </w:p>
    <w:p w14:paraId="2DD3B557"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třídních schůzkách (včetně možnosti vyjádřit se k ŠVP a připomínkovat jej…)</w:t>
      </w:r>
    </w:p>
    <w:p w14:paraId="2DE0A2DF"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na webových stránkách – včetně fotodokumentace</w:t>
      </w:r>
    </w:p>
    <w:p w14:paraId="1DD51DCE"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mají možnost využít konzultačních hodin</w:t>
      </w:r>
    </w:p>
    <w:p w14:paraId="13E524AE"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pomoc rodičů: jako doprovodu při mimoškolních akcích</w:t>
      </w:r>
    </w:p>
    <w:p w14:paraId="58BCED91"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při drobných opravách</w:t>
      </w:r>
    </w:p>
    <w:p w14:paraId="62F2C304" w14:textId="77777777" w:rsidR="00865F3E" w:rsidRPr="00D504BD" w:rsidRDefault="00865F3E" w:rsidP="00865F3E">
      <w:pPr>
        <w:widowControl w:val="0"/>
        <w:numPr>
          <w:ilvl w:val="0"/>
          <w:numId w:val="2"/>
        </w:numPr>
        <w:suppressAutoHyphens/>
        <w:spacing w:after="0" w:line="360" w:lineRule="auto"/>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jako sponzorů</w:t>
      </w:r>
    </w:p>
    <w:p w14:paraId="16306D83" w14:textId="77777777" w:rsidR="00865F3E" w:rsidRPr="00D504BD" w:rsidRDefault="00865F3E" w:rsidP="00865F3E">
      <w:pPr>
        <w:widowControl w:val="0"/>
        <w:suppressAutoHyphens/>
        <w:spacing w:after="0" w:line="360" w:lineRule="auto"/>
        <w:ind w:firstLine="360"/>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V průběhu roku zařazujeme: sportovní odpoledne, dílničky s rodiči atd.</w:t>
      </w:r>
    </w:p>
    <w:p w14:paraId="5AE5F422"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0"/>
          <w:lang w:eastAsia="zh-CN"/>
        </w:rPr>
        <w:t>Vychovatelky chrání soukromí rodiny, zachovávají diskrétnost, jednají s rodiči taktně a ohleduplně, pomáhají rodičům v péči o dítě, nabízí rodičům poradenský servis a osvětové</w:t>
      </w:r>
      <w:r w:rsidRPr="00E20BBE">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sz w:val="24"/>
          <w:szCs w:val="20"/>
          <w:lang w:eastAsia="zh-CN"/>
        </w:rPr>
        <w:t>aktivity.</w:t>
      </w:r>
    </w:p>
    <w:p w14:paraId="42D3A95F"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4D15865D"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4DD08A5B"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5458A677"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b/>
          <w:sz w:val="24"/>
          <w:szCs w:val="20"/>
          <w:lang w:eastAsia="zh-CN"/>
        </w:rPr>
        <w:lastRenderedPageBreak/>
        <w:t>4. 6</w:t>
      </w:r>
      <w:r w:rsidRPr="00D504BD">
        <w:rPr>
          <w:rFonts w:ascii="Times New Roman" w:eastAsia="Times New Roman" w:hAnsi="Times New Roman" w:cs="Times New Roman"/>
          <w:sz w:val="24"/>
          <w:szCs w:val="20"/>
          <w:lang w:eastAsia="zh-CN"/>
        </w:rPr>
        <w:t xml:space="preserve"> </w:t>
      </w:r>
      <w:r w:rsidRPr="00D504BD">
        <w:rPr>
          <w:rFonts w:ascii="Times New Roman" w:eastAsia="Times New Roman" w:hAnsi="Times New Roman" w:cs="Times New Roman"/>
          <w:b/>
          <w:sz w:val="24"/>
          <w:szCs w:val="20"/>
          <w:lang w:eastAsia="zh-CN"/>
        </w:rPr>
        <w:t xml:space="preserve">Ekonomické podmínky  </w:t>
      </w:r>
    </w:p>
    <w:p w14:paraId="67F7022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DDM Luby, je financován ze státního rozpočtu, příspěvků zřizovatele a vlastními zdroji z hlavní činnosti (platby dětí).</w:t>
      </w:r>
    </w:p>
    <w:p w14:paraId="0A1AE46C"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 xml:space="preserve">                </w:t>
      </w:r>
    </w:p>
    <w:p w14:paraId="44B9AA92"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32"/>
          <w:szCs w:val="32"/>
          <w:lang w:eastAsia="zh-CN"/>
        </w:rPr>
      </w:pPr>
    </w:p>
    <w:p w14:paraId="21D18ABE"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32"/>
          <w:szCs w:val="32"/>
          <w:lang w:eastAsia="zh-CN"/>
        </w:rPr>
      </w:pPr>
      <w:r w:rsidRPr="00D504BD">
        <w:rPr>
          <w:rFonts w:ascii="Times New Roman" w:eastAsia="Times New Roman" w:hAnsi="Times New Roman" w:cs="Times New Roman"/>
          <w:b/>
          <w:sz w:val="32"/>
          <w:szCs w:val="32"/>
          <w:lang w:eastAsia="zh-CN"/>
        </w:rPr>
        <w:t>5. Organizace vzdělávání:</w:t>
      </w:r>
    </w:p>
    <w:p w14:paraId="7EC45D7B"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4"/>
          <w:lang w:eastAsia="zh-CN"/>
        </w:rPr>
      </w:pPr>
    </w:p>
    <w:p w14:paraId="4E433C4E"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8"/>
          <w:szCs w:val="20"/>
          <w:lang w:eastAsia="zh-CN"/>
        </w:rPr>
      </w:pPr>
      <w:r w:rsidRPr="00D504BD">
        <w:rPr>
          <w:rFonts w:ascii="Times New Roman" w:eastAsia="Times New Roman" w:hAnsi="Times New Roman" w:cs="Times New Roman"/>
          <w:b/>
          <w:sz w:val="24"/>
          <w:szCs w:val="24"/>
          <w:lang w:eastAsia="zh-CN"/>
        </w:rPr>
        <w:t>5. 1 Přijímání a zařazování dětí</w:t>
      </w:r>
    </w:p>
    <w:p w14:paraId="046D69A9" w14:textId="77777777" w:rsidR="00865F3E" w:rsidRPr="00D504BD" w:rsidRDefault="00865F3E" w:rsidP="00865F3E">
      <w:pPr>
        <w:widowControl w:val="0"/>
        <w:suppressAutoHyphens/>
        <w:spacing w:after="0" w:line="360" w:lineRule="auto"/>
        <w:ind w:firstLine="360"/>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Podmínkami přijetí je podání písemné přihlášky. V případě předčasného ukončení zájmového vzdělávání je nutné písemné prohlášení zákonných zástupců nezletilých účastníků.</w:t>
      </w:r>
    </w:p>
    <w:p w14:paraId="747B2C64"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Činnost ŠD je určena přednostně pro žáky 1. stupně ZŠ</w:t>
      </w:r>
    </w:p>
    <w:p w14:paraId="3462FAC8" w14:textId="77777777" w:rsidR="00865F3E" w:rsidRPr="00D504BD" w:rsidRDefault="00865F3E" w:rsidP="00865F3E">
      <w:pPr>
        <w:spacing w:after="0" w:line="360" w:lineRule="auto"/>
        <w:jc w:val="both"/>
        <w:rPr>
          <w:rFonts w:ascii="Times New Roman" w:eastAsia="Times New Roman" w:hAnsi="Times New Roman" w:cs="Times New Roman"/>
          <w:b/>
          <w:sz w:val="24"/>
          <w:szCs w:val="24"/>
          <w:lang w:eastAsia="cs-CZ"/>
        </w:rPr>
      </w:pPr>
      <w:r w:rsidRPr="00D504BD">
        <w:rPr>
          <w:rFonts w:ascii="Times New Roman" w:eastAsia="Times New Roman" w:hAnsi="Times New Roman" w:cs="Times New Roman"/>
          <w:b/>
          <w:sz w:val="24"/>
          <w:szCs w:val="24"/>
          <w:lang w:eastAsia="cs-CZ"/>
        </w:rPr>
        <w:t>O přijetí rozhoduje ředitelka podle těchto pravidel</w:t>
      </w:r>
    </w:p>
    <w:p w14:paraId="543B8746" w14:textId="77777777" w:rsidR="00865F3E" w:rsidRPr="00D504BD" w:rsidRDefault="00865F3E" w:rsidP="00865F3E">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1) Přednostně žáci 1. tříd</w:t>
      </w:r>
    </w:p>
    <w:p w14:paraId="0AC16040" w14:textId="77777777" w:rsidR="00865F3E" w:rsidRPr="00D504BD" w:rsidRDefault="00865F3E" w:rsidP="00865F3E">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2) Žáci 2. – 3. tříd v případě, že rodiče pracují</w:t>
      </w:r>
    </w:p>
    <w:p w14:paraId="3796263B" w14:textId="77777777" w:rsidR="00865F3E" w:rsidRPr="00D504BD" w:rsidRDefault="00865F3E" w:rsidP="00865F3E">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3) Dojíždějící žáci</w:t>
      </w:r>
    </w:p>
    <w:p w14:paraId="16457B01" w14:textId="77777777" w:rsidR="00865F3E" w:rsidRPr="00D504BD" w:rsidRDefault="00865F3E" w:rsidP="00865F3E">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4) Žáci 4. tříd (matka pracuje)</w:t>
      </w:r>
    </w:p>
    <w:p w14:paraId="028C997A" w14:textId="77777777" w:rsidR="00865F3E" w:rsidRPr="00D504BD" w:rsidRDefault="00865F3E" w:rsidP="00865F3E">
      <w:pPr>
        <w:spacing w:after="0" w:line="360" w:lineRule="auto"/>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5) Žáci 5. tříd</w:t>
      </w:r>
    </w:p>
    <w:p w14:paraId="66E89511" w14:textId="77777777" w:rsidR="00865F3E" w:rsidRPr="00D504BD" w:rsidRDefault="00865F3E" w:rsidP="00865F3E">
      <w:pPr>
        <w:spacing w:after="0" w:line="360" w:lineRule="auto"/>
        <w:ind w:firstLine="708"/>
        <w:jc w:val="both"/>
        <w:rPr>
          <w:rFonts w:ascii="Times New Roman" w:eastAsia="Times New Roman" w:hAnsi="Times New Roman" w:cs="Times New Roman"/>
          <w:sz w:val="24"/>
          <w:szCs w:val="24"/>
          <w:lang w:eastAsia="cs-CZ"/>
        </w:rPr>
      </w:pPr>
      <w:r w:rsidRPr="00D504BD">
        <w:rPr>
          <w:rFonts w:ascii="Times New Roman" w:eastAsia="Times New Roman" w:hAnsi="Times New Roman" w:cs="Times New Roman"/>
          <w:sz w:val="24"/>
          <w:szCs w:val="24"/>
          <w:lang w:eastAsia="cs-CZ"/>
        </w:rPr>
        <w:t>Při nenaplnění celá kapacity mohou být z vážných důvodů přijmutí i žáci II. stupně.</w:t>
      </w:r>
    </w:p>
    <w:p w14:paraId="03AB8C6A"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0"/>
          <w:lang w:eastAsia="zh-CN"/>
        </w:rPr>
      </w:pPr>
      <w:r w:rsidRPr="00D504BD">
        <w:rPr>
          <w:rFonts w:ascii="Times New Roman" w:eastAsia="Times New Roman" w:hAnsi="Times New Roman" w:cs="Times New Roman"/>
          <w:sz w:val="24"/>
          <w:szCs w:val="24"/>
          <w:lang w:eastAsia="zh-CN"/>
        </w:rPr>
        <w:t xml:space="preserve">Integrace dětí: </w:t>
      </w:r>
      <w:r w:rsidRPr="00D504BD">
        <w:rPr>
          <w:rFonts w:ascii="Times New Roman" w:eastAsia="Times New Roman" w:hAnsi="Times New Roman" w:cs="Times New Roman"/>
          <w:sz w:val="24"/>
          <w:szCs w:val="20"/>
          <w:lang w:eastAsia="zh-CN"/>
        </w:rPr>
        <w:t xml:space="preserve">při vzdělávání dětí se speciálními vzdělávacími potřebami se snažíme pracovat tak, abychom rámcové cíle co nejvíce přizpůsobily potřebám a možnostem integrovaných dětí. Naše zařízení by nadále chtělo pokračovat v integraci dětí, ovšem pouze za situace, kdy budeme schopny vytvořit dětem optimální podmínky k jeho celkovému osobnostnímu rozvoji – aby začlenění handicapovaného dítěte do kolektivu bylo hlavně pro něj opravdu přínosem. To znamená předem si uvědomit, zda budeme schopny vyloučit, či popřípadě snížit rizika, která s sebou integrace přináší. </w:t>
      </w:r>
    </w:p>
    <w:p w14:paraId="36F0E5C8"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5. 2 Pravidelná zájmová činnost</w:t>
      </w:r>
    </w:p>
    <w:p w14:paraId="52ABFB41" w14:textId="77777777"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DDM Luby</w:t>
      </w:r>
    </w:p>
    <w:tbl>
      <w:tblPr>
        <w:tblStyle w:val="Mkatabulky"/>
        <w:tblW w:w="0" w:type="auto"/>
        <w:tblLook w:val="04A0" w:firstRow="1" w:lastRow="0" w:firstColumn="1" w:lastColumn="0" w:noHBand="0" w:noVBand="1"/>
      </w:tblPr>
      <w:tblGrid>
        <w:gridCol w:w="2405"/>
        <w:gridCol w:w="3402"/>
      </w:tblGrid>
      <w:tr w:rsidR="00865F3E" w:rsidRPr="00D504BD" w14:paraId="41270EC7" w14:textId="77777777" w:rsidTr="009D1447">
        <w:tc>
          <w:tcPr>
            <w:tcW w:w="2405" w:type="dxa"/>
          </w:tcPr>
          <w:p w14:paraId="2AD2BF09" w14:textId="77777777" w:rsidR="00865F3E" w:rsidRPr="001C271A" w:rsidRDefault="00865F3E" w:rsidP="001A4BEB">
            <w:pPr>
              <w:widowControl w:val="0"/>
              <w:suppressAutoHyphens/>
              <w:spacing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AJ 1</w:t>
            </w:r>
          </w:p>
        </w:tc>
        <w:tc>
          <w:tcPr>
            <w:tcW w:w="3402" w:type="dxa"/>
          </w:tcPr>
          <w:p w14:paraId="71F78E9D"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865F3E" w:rsidRPr="00D504BD" w14:paraId="0013D271" w14:textId="77777777" w:rsidTr="009D1447">
        <w:tc>
          <w:tcPr>
            <w:tcW w:w="2405" w:type="dxa"/>
          </w:tcPr>
          <w:p w14:paraId="126EB7F2" w14:textId="6F5FA979"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GYMNASTIKA</w:t>
            </w:r>
          </w:p>
        </w:tc>
        <w:tc>
          <w:tcPr>
            <w:tcW w:w="3402" w:type="dxa"/>
          </w:tcPr>
          <w:p w14:paraId="0FC973E1" w14:textId="77777777" w:rsidR="009D1447"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P. KOPECKÁ, </w:t>
            </w:r>
          </w:p>
          <w:p w14:paraId="3C93759D" w14:textId="0A0CC9F8"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E.KŘEMENÁKOVÁ</w:t>
            </w:r>
          </w:p>
        </w:tc>
      </w:tr>
      <w:tr w:rsidR="00865F3E" w:rsidRPr="00D504BD" w14:paraId="633F28DC" w14:textId="77777777" w:rsidTr="009D1447">
        <w:tc>
          <w:tcPr>
            <w:tcW w:w="2405" w:type="dxa"/>
          </w:tcPr>
          <w:p w14:paraId="137CFAB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DIVADELNÍ KROUŽEK</w:t>
            </w:r>
          </w:p>
        </w:tc>
        <w:tc>
          <w:tcPr>
            <w:tcW w:w="3402" w:type="dxa"/>
          </w:tcPr>
          <w:p w14:paraId="3CAA1046"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 BLAŽEJOVÁ</w:t>
            </w:r>
          </w:p>
        </w:tc>
      </w:tr>
      <w:tr w:rsidR="00865F3E" w:rsidRPr="00D504BD" w14:paraId="0179F5CA" w14:textId="77777777" w:rsidTr="009D1447">
        <w:tc>
          <w:tcPr>
            <w:tcW w:w="2405" w:type="dxa"/>
          </w:tcPr>
          <w:p w14:paraId="090F68FA"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DOVEDNÉ RUCE</w:t>
            </w:r>
          </w:p>
        </w:tc>
        <w:tc>
          <w:tcPr>
            <w:tcW w:w="3402" w:type="dxa"/>
          </w:tcPr>
          <w:p w14:paraId="2F3AE543"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 MERHOUTOVÁ</w:t>
            </w:r>
          </w:p>
        </w:tc>
      </w:tr>
      <w:tr w:rsidR="00865F3E" w:rsidRPr="00D504BD" w14:paraId="751E5C00" w14:textId="77777777" w:rsidTr="009D1447">
        <w:tc>
          <w:tcPr>
            <w:tcW w:w="2405" w:type="dxa"/>
          </w:tcPr>
          <w:p w14:paraId="3ED6ED92"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lastRenderedPageBreak/>
              <w:t>FLORBAL – DÍVKY</w:t>
            </w:r>
          </w:p>
        </w:tc>
        <w:tc>
          <w:tcPr>
            <w:tcW w:w="3402" w:type="dxa"/>
          </w:tcPr>
          <w:p w14:paraId="5664D3CE"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KALINA</w:t>
            </w:r>
          </w:p>
        </w:tc>
      </w:tr>
      <w:tr w:rsidR="00865F3E" w:rsidRPr="00D504BD" w14:paraId="3082C7EA" w14:textId="77777777" w:rsidTr="009D1447">
        <w:tc>
          <w:tcPr>
            <w:tcW w:w="2405" w:type="dxa"/>
          </w:tcPr>
          <w:p w14:paraId="28BC67DC"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FLORBAL – CHLAPCI</w:t>
            </w:r>
          </w:p>
        </w:tc>
        <w:tc>
          <w:tcPr>
            <w:tcW w:w="3402" w:type="dxa"/>
          </w:tcPr>
          <w:p w14:paraId="5EE92023"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 LUKEŠ</w:t>
            </w:r>
          </w:p>
        </w:tc>
      </w:tr>
      <w:tr w:rsidR="00865F3E" w:rsidRPr="00D504BD" w14:paraId="520FFFF1" w14:textId="77777777" w:rsidTr="009D1447">
        <w:tc>
          <w:tcPr>
            <w:tcW w:w="2405" w:type="dxa"/>
          </w:tcPr>
          <w:p w14:paraId="243C36BF" w14:textId="4B518C7C"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FLORBAL CHLAPCI/ML</w:t>
            </w:r>
          </w:p>
        </w:tc>
        <w:tc>
          <w:tcPr>
            <w:tcW w:w="3402" w:type="dxa"/>
          </w:tcPr>
          <w:p w14:paraId="350D15F4" w14:textId="6622AD2D"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V. JOHAN</w:t>
            </w:r>
          </w:p>
        </w:tc>
      </w:tr>
      <w:tr w:rsidR="00865F3E" w:rsidRPr="00D504BD" w14:paraId="37EE4DC7" w14:textId="77777777" w:rsidTr="009D1447">
        <w:tc>
          <w:tcPr>
            <w:tcW w:w="2405" w:type="dxa"/>
          </w:tcPr>
          <w:p w14:paraId="4ADA9345"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KLUB MAMINEK</w:t>
            </w:r>
          </w:p>
        </w:tc>
        <w:tc>
          <w:tcPr>
            <w:tcW w:w="3402" w:type="dxa"/>
          </w:tcPr>
          <w:p w14:paraId="3E50AC49"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865F3E" w:rsidRPr="00D504BD" w14:paraId="29237F79" w14:textId="77777777" w:rsidTr="009D1447">
        <w:tc>
          <w:tcPr>
            <w:tcW w:w="2405" w:type="dxa"/>
          </w:tcPr>
          <w:p w14:paraId="4C2A9C4A"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MÍČOVKY</w:t>
            </w:r>
          </w:p>
        </w:tc>
        <w:tc>
          <w:tcPr>
            <w:tcW w:w="3402" w:type="dxa"/>
          </w:tcPr>
          <w:p w14:paraId="19BAAA49"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HRBKOVÁ</w:t>
            </w:r>
          </w:p>
        </w:tc>
      </w:tr>
      <w:tr w:rsidR="00865F3E" w:rsidRPr="00D504BD" w14:paraId="3214F686" w14:textId="77777777" w:rsidTr="009D1447">
        <w:tc>
          <w:tcPr>
            <w:tcW w:w="2405" w:type="dxa"/>
          </w:tcPr>
          <w:p w14:paraId="51DE0D56"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PERNIKAŘENÍ</w:t>
            </w:r>
          </w:p>
        </w:tc>
        <w:tc>
          <w:tcPr>
            <w:tcW w:w="3402" w:type="dxa"/>
          </w:tcPr>
          <w:p w14:paraId="4EB287EA" w14:textId="5EAC572B"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D. </w:t>
            </w:r>
            <w:r>
              <w:rPr>
                <w:rFonts w:ascii="Times New Roman" w:eastAsia="Times New Roman" w:hAnsi="Times New Roman" w:cs="Times New Roman"/>
                <w:b/>
                <w:szCs w:val="20"/>
                <w:lang w:eastAsia="zh-CN"/>
              </w:rPr>
              <w:t>BLAŽEJOVÁ</w:t>
            </w:r>
          </w:p>
        </w:tc>
      </w:tr>
      <w:tr w:rsidR="00865F3E" w:rsidRPr="00D504BD" w14:paraId="1C3162AA" w14:textId="77777777" w:rsidTr="009D1447">
        <w:tc>
          <w:tcPr>
            <w:tcW w:w="2405" w:type="dxa"/>
          </w:tcPr>
          <w:p w14:paraId="69423656" w14:textId="07AC741D"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NOHEJBAL</w:t>
            </w:r>
          </w:p>
        </w:tc>
        <w:tc>
          <w:tcPr>
            <w:tcW w:w="3402" w:type="dxa"/>
          </w:tcPr>
          <w:p w14:paraId="2C2B8245" w14:textId="145A5F15"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J. KOKOŠKA</w:t>
            </w:r>
          </w:p>
        </w:tc>
      </w:tr>
      <w:tr w:rsidR="00865F3E" w:rsidRPr="00D504BD" w14:paraId="11171BD5" w14:textId="77777777" w:rsidTr="009D1447">
        <w:tc>
          <w:tcPr>
            <w:tcW w:w="2405" w:type="dxa"/>
          </w:tcPr>
          <w:p w14:paraId="2DA2E62E"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SPORTOVKY</w:t>
            </w:r>
          </w:p>
        </w:tc>
        <w:tc>
          <w:tcPr>
            <w:tcW w:w="3402" w:type="dxa"/>
          </w:tcPr>
          <w:p w14:paraId="5D65450E"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J. ZELENÁ</w:t>
            </w:r>
          </w:p>
        </w:tc>
      </w:tr>
      <w:tr w:rsidR="00865F3E" w:rsidRPr="00D504BD" w14:paraId="1B2067EA" w14:textId="77777777" w:rsidTr="009D1447">
        <w:tc>
          <w:tcPr>
            <w:tcW w:w="2405" w:type="dxa"/>
          </w:tcPr>
          <w:p w14:paraId="3E936384" w14:textId="5A6919F2"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NJ/1</w:t>
            </w:r>
          </w:p>
        </w:tc>
        <w:tc>
          <w:tcPr>
            <w:tcW w:w="3402" w:type="dxa"/>
          </w:tcPr>
          <w:p w14:paraId="375D8E14" w14:textId="7B3E3513"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 KOPECKÁ</w:t>
            </w:r>
          </w:p>
        </w:tc>
      </w:tr>
      <w:tr w:rsidR="00865F3E" w:rsidRPr="00D504BD" w14:paraId="4F3F6BA9" w14:textId="77777777" w:rsidTr="009D1447">
        <w:tc>
          <w:tcPr>
            <w:tcW w:w="2405" w:type="dxa"/>
          </w:tcPr>
          <w:p w14:paraId="453F3CE5" w14:textId="7E40D818"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NJ/2</w:t>
            </w:r>
          </w:p>
        </w:tc>
        <w:tc>
          <w:tcPr>
            <w:tcW w:w="3402" w:type="dxa"/>
          </w:tcPr>
          <w:p w14:paraId="26100292" w14:textId="1843D489" w:rsidR="00865F3E" w:rsidRPr="00D504BD" w:rsidRDefault="009D1447"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P. KOPECKÁ</w:t>
            </w:r>
          </w:p>
        </w:tc>
      </w:tr>
      <w:tr w:rsidR="00865F3E" w:rsidRPr="00D504BD" w14:paraId="4182C30E" w14:textId="77777777" w:rsidTr="009D1447">
        <w:tc>
          <w:tcPr>
            <w:tcW w:w="2405" w:type="dxa"/>
          </w:tcPr>
          <w:p w14:paraId="4F121D5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TANEČKY</w:t>
            </w:r>
          </w:p>
        </w:tc>
        <w:tc>
          <w:tcPr>
            <w:tcW w:w="3402" w:type="dxa"/>
          </w:tcPr>
          <w:p w14:paraId="04FB8DFD"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ŠAŠKOVÁ</w:t>
            </w:r>
          </w:p>
        </w:tc>
      </w:tr>
      <w:tr w:rsidR="00865F3E" w:rsidRPr="00D504BD" w14:paraId="59E8EF38" w14:textId="77777777" w:rsidTr="009D1447">
        <w:tc>
          <w:tcPr>
            <w:tcW w:w="2405" w:type="dxa"/>
          </w:tcPr>
          <w:p w14:paraId="5081C70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VÝTVARNÝ KROUŽEK</w:t>
            </w:r>
          </w:p>
        </w:tc>
        <w:tc>
          <w:tcPr>
            <w:tcW w:w="3402" w:type="dxa"/>
          </w:tcPr>
          <w:p w14:paraId="1DBC3FD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 ŠAŠKOVÁ</w:t>
            </w:r>
          </w:p>
        </w:tc>
      </w:tr>
      <w:tr w:rsidR="00865F3E" w14:paraId="1A4FC011" w14:textId="77777777" w:rsidTr="009D1447">
        <w:tc>
          <w:tcPr>
            <w:tcW w:w="2405" w:type="dxa"/>
          </w:tcPr>
          <w:p w14:paraId="582E1D52" w14:textId="77777777" w:rsidR="00865F3E" w:rsidRDefault="00865F3E" w:rsidP="001A4BEB">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KUCHTÍK</w:t>
            </w:r>
          </w:p>
        </w:tc>
        <w:tc>
          <w:tcPr>
            <w:tcW w:w="3402" w:type="dxa"/>
          </w:tcPr>
          <w:p w14:paraId="7C27B4CB" w14:textId="77777777" w:rsidR="00865F3E" w:rsidRDefault="00865F3E" w:rsidP="001A4BEB">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D. BLAŽEJOVÁ</w:t>
            </w:r>
          </w:p>
        </w:tc>
      </w:tr>
      <w:tr w:rsidR="00865F3E" w14:paraId="308F2241" w14:textId="77777777" w:rsidTr="009D1447">
        <w:tc>
          <w:tcPr>
            <w:tcW w:w="2405" w:type="dxa"/>
          </w:tcPr>
          <w:p w14:paraId="00880A72" w14:textId="680435C4" w:rsidR="00865F3E" w:rsidRDefault="009D1447" w:rsidP="001A4BEB">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MALÝ PODNIKATEL</w:t>
            </w:r>
          </w:p>
        </w:tc>
        <w:tc>
          <w:tcPr>
            <w:tcW w:w="3402" w:type="dxa"/>
          </w:tcPr>
          <w:p w14:paraId="7E0568B7" w14:textId="3CB413E5" w:rsidR="00865F3E" w:rsidRDefault="009D1447" w:rsidP="001A4BEB">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K.HRBKOVÁ/CÍGLEROVÁ</w:t>
            </w:r>
          </w:p>
        </w:tc>
      </w:tr>
      <w:tr w:rsidR="009D1447" w14:paraId="5FF71F91" w14:textId="77777777" w:rsidTr="009D1447">
        <w:tc>
          <w:tcPr>
            <w:tcW w:w="2405" w:type="dxa"/>
          </w:tcPr>
          <w:p w14:paraId="3D60234E" w14:textId="3D08E4D1" w:rsidR="009D1447" w:rsidRDefault="009D1447" w:rsidP="00865F3E">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INFLUENCER</w:t>
            </w:r>
          </w:p>
        </w:tc>
        <w:tc>
          <w:tcPr>
            <w:tcW w:w="3402" w:type="dxa"/>
          </w:tcPr>
          <w:p w14:paraId="2C3748F8" w14:textId="1ABFD0C5" w:rsidR="009D1447" w:rsidRDefault="009D1447" w:rsidP="00865F3E">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K.HRBKOVÁ/CÍGLEROVÁ</w:t>
            </w:r>
          </w:p>
        </w:tc>
      </w:tr>
    </w:tbl>
    <w:p w14:paraId="457ADD61"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349F9620"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7E21DAAC" w14:textId="636C1BFE"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Skalná</w:t>
      </w:r>
    </w:p>
    <w:tbl>
      <w:tblPr>
        <w:tblStyle w:val="Mkatabulky"/>
        <w:tblW w:w="0" w:type="auto"/>
        <w:tblLook w:val="04A0" w:firstRow="1" w:lastRow="0" w:firstColumn="1" w:lastColumn="0" w:noHBand="0" w:noVBand="1"/>
      </w:tblPr>
      <w:tblGrid>
        <w:gridCol w:w="2263"/>
        <w:gridCol w:w="2835"/>
      </w:tblGrid>
      <w:tr w:rsidR="00865F3E" w:rsidRPr="00D504BD" w14:paraId="597C150A" w14:textId="77777777" w:rsidTr="009D1447">
        <w:tc>
          <w:tcPr>
            <w:tcW w:w="2263" w:type="dxa"/>
          </w:tcPr>
          <w:p w14:paraId="73CEE820"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Hudebně poh. hry</w:t>
            </w:r>
          </w:p>
        </w:tc>
        <w:tc>
          <w:tcPr>
            <w:tcW w:w="2835" w:type="dxa"/>
          </w:tcPr>
          <w:p w14:paraId="63AC0657"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E. Rothová</w:t>
            </w:r>
          </w:p>
        </w:tc>
      </w:tr>
      <w:tr w:rsidR="00865F3E" w:rsidRPr="00D504BD" w14:paraId="5A7FAC8F" w14:textId="77777777" w:rsidTr="009D1447">
        <w:tc>
          <w:tcPr>
            <w:tcW w:w="2263" w:type="dxa"/>
          </w:tcPr>
          <w:p w14:paraId="08400DE2"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Cvičení pro ženy a dívky</w:t>
            </w:r>
          </w:p>
        </w:tc>
        <w:tc>
          <w:tcPr>
            <w:tcW w:w="2835" w:type="dxa"/>
          </w:tcPr>
          <w:p w14:paraId="1C614423"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E. Rothová</w:t>
            </w:r>
          </w:p>
        </w:tc>
      </w:tr>
      <w:tr w:rsidR="00865F3E" w:rsidRPr="00D504BD" w14:paraId="333B63F1" w14:textId="77777777" w:rsidTr="009D1447">
        <w:tc>
          <w:tcPr>
            <w:tcW w:w="2263" w:type="dxa"/>
          </w:tcPr>
          <w:p w14:paraId="6F0BCC7A"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Dramaťáček</w:t>
            </w:r>
          </w:p>
        </w:tc>
        <w:tc>
          <w:tcPr>
            <w:tcW w:w="2835" w:type="dxa"/>
          </w:tcPr>
          <w:p w14:paraId="32B05F0E"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R. Benediktová</w:t>
            </w:r>
          </w:p>
        </w:tc>
      </w:tr>
      <w:tr w:rsidR="00865F3E" w:rsidRPr="00D504BD" w14:paraId="01438092" w14:textId="77777777" w:rsidTr="009D1447">
        <w:tc>
          <w:tcPr>
            <w:tcW w:w="2263" w:type="dxa"/>
          </w:tcPr>
          <w:p w14:paraId="0875F5D0"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Cyklo kroužek</w:t>
            </w:r>
          </w:p>
        </w:tc>
        <w:tc>
          <w:tcPr>
            <w:tcW w:w="2835" w:type="dxa"/>
          </w:tcPr>
          <w:p w14:paraId="3063D733"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B. Novotná</w:t>
            </w:r>
          </w:p>
        </w:tc>
      </w:tr>
      <w:tr w:rsidR="00865F3E" w:rsidRPr="00D504BD" w14:paraId="391F02D3" w14:textId="77777777" w:rsidTr="009D1447">
        <w:tc>
          <w:tcPr>
            <w:tcW w:w="2263" w:type="dxa"/>
          </w:tcPr>
          <w:p w14:paraId="15A807A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Kroužek vaření</w:t>
            </w:r>
          </w:p>
        </w:tc>
        <w:tc>
          <w:tcPr>
            <w:tcW w:w="2835" w:type="dxa"/>
          </w:tcPr>
          <w:p w14:paraId="6A3973DE"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J. Melicharová</w:t>
            </w:r>
          </w:p>
        </w:tc>
      </w:tr>
      <w:tr w:rsidR="00865F3E" w:rsidRPr="00D504BD" w14:paraId="1B703B73" w14:textId="77777777" w:rsidTr="009D1447">
        <w:tc>
          <w:tcPr>
            <w:tcW w:w="2263" w:type="dxa"/>
          </w:tcPr>
          <w:p w14:paraId="75BC1B7C"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Gymnastika</w:t>
            </w:r>
          </w:p>
        </w:tc>
        <w:tc>
          <w:tcPr>
            <w:tcW w:w="2835" w:type="dxa"/>
          </w:tcPr>
          <w:p w14:paraId="4C776526" w14:textId="77777777" w:rsidR="00865F3E" w:rsidRPr="006B34BE"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I.</w:t>
            </w:r>
            <w:r w:rsidRPr="006B34BE">
              <w:rPr>
                <w:rFonts w:ascii="Times New Roman" w:eastAsia="Times New Roman" w:hAnsi="Times New Roman" w:cs="Times New Roman"/>
                <w:b/>
                <w:szCs w:val="20"/>
                <w:lang w:eastAsia="zh-CN"/>
              </w:rPr>
              <w:t>Ziemnoková</w:t>
            </w:r>
          </w:p>
        </w:tc>
      </w:tr>
      <w:tr w:rsidR="00865F3E" w:rsidRPr="00D504BD" w14:paraId="11F94F95" w14:textId="77777777" w:rsidTr="009D1447">
        <w:tc>
          <w:tcPr>
            <w:tcW w:w="2263" w:type="dxa"/>
          </w:tcPr>
          <w:p w14:paraId="3BA559AF"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Míčové hry</w:t>
            </w:r>
          </w:p>
        </w:tc>
        <w:tc>
          <w:tcPr>
            <w:tcW w:w="2835" w:type="dxa"/>
          </w:tcPr>
          <w:p w14:paraId="516E5D2C"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D. Dinga</w:t>
            </w:r>
          </w:p>
        </w:tc>
      </w:tr>
      <w:tr w:rsidR="00865F3E" w:rsidRPr="00D504BD" w14:paraId="577C01E3" w14:textId="77777777" w:rsidTr="009D1447">
        <w:tc>
          <w:tcPr>
            <w:tcW w:w="2263" w:type="dxa"/>
          </w:tcPr>
          <w:p w14:paraId="246EBE8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Keramika</w:t>
            </w:r>
          </w:p>
        </w:tc>
        <w:tc>
          <w:tcPr>
            <w:tcW w:w="2835" w:type="dxa"/>
          </w:tcPr>
          <w:p w14:paraId="478F174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Z. Pouzarová</w:t>
            </w:r>
          </w:p>
        </w:tc>
      </w:tr>
      <w:tr w:rsidR="009D1447" w14:paraId="2E6BF1BF" w14:textId="77777777" w:rsidTr="009D1447">
        <w:tc>
          <w:tcPr>
            <w:tcW w:w="2263" w:type="dxa"/>
          </w:tcPr>
          <w:p w14:paraId="497A0768" w14:textId="22CD5457" w:rsidR="009D1447" w:rsidRDefault="009D1447" w:rsidP="00865F3E">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Rybeření</w:t>
            </w:r>
          </w:p>
        </w:tc>
        <w:tc>
          <w:tcPr>
            <w:tcW w:w="2835" w:type="dxa"/>
          </w:tcPr>
          <w:p w14:paraId="697AFDEA" w14:textId="29669FE0" w:rsidR="009D1447" w:rsidRDefault="009D1447" w:rsidP="00865F3E">
            <w:pPr>
              <w:widowControl w:val="0"/>
              <w:suppressAutoHyphens/>
              <w:spacing w:line="360" w:lineRule="auto"/>
              <w:jc w:val="both"/>
              <w:rPr>
                <w:rFonts w:ascii="Times New Roman" w:eastAsia="Times New Roman" w:hAnsi="Times New Roman" w:cs="Times New Roman"/>
                <w:b/>
                <w:sz w:val="24"/>
                <w:szCs w:val="20"/>
                <w:lang w:eastAsia="zh-CN"/>
              </w:rPr>
            </w:pPr>
            <w:r>
              <w:rPr>
                <w:rFonts w:ascii="Times New Roman" w:eastAsia="Times New Roman" w:hAnsi="Times New Roman" w:cs="Times New Roman"/>
                <w:b/>
                <w:sz w:val="24"/>
                <w:szCs w:val="20"/>
                <w:lang w:eastAsia="zh-CN"/>
              </w:rPr>
              <w:t>Černovský</w:t>
            </w:r>
          </w:p>
        </w:tc>
      </w:tr>
    </w:tbl>
    <w:p w14:paraId="0B0B3C6A"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60874D4A"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25A860AD"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386FAE39" w14:textId="77777777" w:rsidR="009D1447" w:rsidRDefault="009D1447"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4B61432C" w14:textId="47919E38" w:rsidR="00865F3E" w:rsidRPr="00D504BD"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Plesná</w:t>
      </w:r>
    </w:p>
    <w:tbl>
      <w:tblPr>
        <w:tblStyle w:val="Mkatabulky"/>
        <w:tblW w:w="0" w:type="auto"/>
        <w:tblLook w:val="04A0" w:firstRow="1" w:lastRow="0" w:firstColumn="1" w:lastColumn="0" w:noHBand="0" w:noVBand="1"/>
      </w:tblPr>
      <w:tblGrid>
        <w:gridCol w:w="1809"/>
        <w:gridCol w:w="2127"/>
      </w:tblGrid>
      <w:tr w:rsidR="00865F3E" w:rsidRPr="00D504BD" w14:paraId="0222A37E" w14:textId="77777777" w:rsidTr="001A4BEB">
        <w:tc>
          <w:tcPr>
            <w:tcW w:w="1809" w:type="dxa"/>
          </w:tcPr>
          <w:p w14:paraId="625030DD"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Matika plus</w:t>
            </w:r>
          </w:p>
        </w:tc>
        <w:tc>
          <w:tcPr>
            <w:tcW w:w="2127" w:type="dxa"/>
          </w:tcPr>
          <w:p w14:paraId="396F692D"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V. </w:t>
            </w:r>
            <w:r w:rsidRPr="00D504BD">
              <w:rPr>
                <w:rFonts w:ascii="Times New Roman" w:eastAsia="Times New Roman" w:hAnsi="Times New Roman" w:cs="Times New Roman"/>
                <w:b/>
                <w:szCs w:val="20"/>
                <w:lang w:eastAsia="zh-CN"/>
              </w:rPr>
              <w:t>Polívka</w:t>
            </w:r>
          </w:p>
        </w:tc>
      </w:tr>
      <w:tr w:rsidR="00865F3E" w:rsidRPr="00D504BD" w14:paraId="47F90EFB" w14:textId="77777777" w:rsidTr="001A4BEB">
        <w:tc>
          <w:tcPr>
            <w:tcW w:w="1809" w:type="dxa"/>
          </w:tcPr>
          <w:p w14:paraId="05E6B879"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Dovedné ruce</w:t>
            </w:r>
          </w:p>
        </w:tc>
        <w:tc>
          <w:tcPr>
            <w:tcW w:w="2127" w:type="dxa"/>
          </w:tcPr>
          <w:p w14:paraId="7F3FA710"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J. </w:t>
            </w:r>
            <w:r w:rsidRPr="00D504BD">
              <w:rPr>
                <w:rFonts w:ascii="Times New Roman" w:eastAsia="Times New Roman" w:hAnsi="Times New Roman" w:cs="Times New Roman"/>
                <w:b/>
                <w:szCs w:val="20"/>
                <w:lang w:eastAsia="zh-CN"/>
              </w:rPr>
              <w:t>Lorenzová</w:t>
            </w:r>
          </w:p>
        </w:tc>
      </w:tr>
      <w:tr w:rsidR="00865F3E" w:rsidRPr="00D504BD" w14:paraId="135E1D41" w14:textId="77777777" w:rsidTr="001A4BEB">
        <w:tc>
          <w:tcPr>
            <w:tcW w:w="1809" w:type="dxa"/>
          </w:tcPr>
          <w:p w14:paraId="38C09FC1"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sidRPr="00D504BD">
              <w:rPr>
                <w:rFonts w:ascii="Times New Roman" w:eastAsia="Times New Roman" w:hAnsi="Times New Roman" w:cs="Times New Roman"/>
                <w:b/>
                <w:szCs w:val="20"/>
                <w:lang w:eastAsia="zh-CN"/>
              </w:rPr>
              <w:t>Florball</w:t>
            </w:r>
          </w:p>
        </w:tc>
        <w:tc>
          <w:tcPr>
            <w:tcW w:w="2127" w:type="dxa"/>
          </w:tcPr>
          <w:p w14:paraId="50BD9085" w14:textId="77777777" w:rsidR="00865F3E" w:rsidRPr="00D504BD" w:rsidRDefault="00865F3E" w:rsidP="001A4BEB">
            <w:pPr>
              <w:widowControl w:val="0"/>
              <w:suppressAutoHyphens/>
              <w:spacing w:line="360" w:lineRule="auto"/>
              <w:jc w:val="both"/>
              <w:rPr>
                <w:rFonts w:ascii="Times New Roman" w:eastAsia="Times New Roman" w:hAnsi="Times New Roman" w:cs="Times New Roman"/>
                <w:b/>
                <w:szCs w:val="20"/>
                <w:lang w:eastAsia="zh-CN"/>
              </w:rPr>
            </w:pPr>
            <w:r>
              <w:rPr>
                <w:rFonts w:ascii="Times New Roman" w:eastAsia="Times New Roman" w:hAnsi="Times New Roman" w:cs="Times New Roman"/>
                <w:b/>
                <w:szCs w:val="20"/>
                <w:lang w:eastAsia="zh-CN"/>
              </w:rPr>
              <w:t xml:space="preserve">R. </w:t>
            </w:r>
            <w:r w:rsidRPr="00D504BD">
              <w:rPr>
                <w:rFonts w:ascii="Times New Roman" w:eastAsia="Times New Roman" w:hAnsi="Times New Roman" w:cs="Times New Roman"/>
                <w:b/>
                <w:szCs w:val="20"/>
                <w:lang w:eastAsia="zh-CN"/>
              </w:rPr>
              <w:t>Dyčková</w:t>
            </w:r>
          </w:p>
        </w:tc>
      </w:tr>
    </w:tbl>
    <w:p w14:paraId="67975472"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338F77AD"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p>
    <w:p w14:paraId="21EEEEA8" w14:textId="77777777" w:rsidR="00865F3E" w:rsidRDefault="00865F3E" w:rsidP="00865F3E">
      <w:pPr>
        <w:widowControl w:val="0"/>
        <w:suppressAutoHyphens/>
        <w:spacing w:after="0" w:line="360" w:lineRule="auto"/>
        <w:jc w:val="both"/>
        <w:rPr>
          <w:rFonts w:ascii="Times New Roman" w:eastAsia="Times New Roman" w:hAnsi="Times New Roman" w:cs="Times New Roman"/>
          <w:b/>
          <w:sz w:val="24"/>
          <w:szCs w:val="20"/>
          <w:lang w:eastAsia="zh-CN"/>
        </w:rPr>
      </w:pPr>
      <w:r w:rsidRPr="00D504BD">
        <w:rPr>
          <w:rFonts w:ascii="Times New Roman" w:eastAsia="Times New Roman" w:hAnsi="Times New Roman" w:cs="Times New Roman"/>
          <w:b/>
          <w:sz w:val="24"/>
          <w:szCs w:val="20"/>
          <w:lang w:eastAsia="zh-CN"/>
        </w:rPr>
        <w:t>5. 3 Příležitostná zájmová činnost</w:t>
      </w:r>
    </w:p>
    <w:p w14:paraId="66466F75" w14:textId="77777777" w:rsidR="00865F3E" w:rsidRDefault="00865F3E" w:rsidP="00865F3E">
      <w:pPr>
        <w:widowControl w:val="0"/>
        <w:suppressAutoHyphens/>
        <w:spacing w:after="0" w:line="360" w:lineRule="auto"/>
        <w:jc w:val="both"/>
        <w:rPr>
          <w:rFonts w:ascii="Times New Roman" w:eastAsia="Times New Roman" w:hAnsi="Times New Roman" w:cs="Times New Roman"/>
          <w:b/>
          <w:lang w:eastAsia="zh-CN"/>
        </w:rPr>
      </w:pPr>
      <w:r w:rsidRPr="00A83131">
        <w:rPr>
          <w:rFonts w:ascii="Times New Roman" w:eastAsia="Times New Roman" w:hAnsi="Times New Roman" w:cs="Times New Roman"/>
          <w:b/>
          <w:lang w:eastAsia="zh-CN"/>
        </w:rPr>
        <w:t>DDM</w:t>
      </w:r>
    </w:p>
    <w:tbl>
      <w:tblPr>
        <w:tblStyle w:val="Mkatabulky"/>
        <w:tblW w:w="0" w:type="auto"/>
        <w:tblLook w:val="04A0" w:firstRow="1" w:lastRow="0" w:firstColumn="1" w:lastColumn="0" w:noHBand="0" w:noVBand="1"/>
      </w:tblPr>
      <w:tblGrid>
        <w:gridCol w:w="1838"/>
        <w:gridCol w:w="1559"/>
      </w:tblGrid>
      <w:tr w:rsidR="00865F3E" w14:paraId="788CCFA8" w14:textId="77777777" w:rsidTr="001A4BEB">
        <w:tc>
          <w:tcPr>
            <w:tcW w:w="1838" w:type="dxa"/>
          </w:tcPr>
          <w:p w14:paraId="372EBFD5"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AKCE</w:t>
            </w:r>
          </w:p>
        </w:tc>
        <w:tc>
          <w:tcPr>
            <w:tcW w:w="1559" w:type="dxa"/>
          </w:tcPr>
          <w:p w14:paraId="1782308A"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POČET ÚČASTNÍKŮ</w:t>
            </w:r>
          </w:p>
        </w:tc>
      </w:tr>
      <w:tr w:rsidR="00865F3E" w14:paraId="72830E5F" w14:textId="77777777" w:rsidTr="001A4BEB">
        <w:tc>
          <w:tcPr>
            <w:tcW w:w="1838" w:type="dxa"/>
          </w:tcPr>
          <w:p w14:paraId="4D0762B5"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POHÁDKOVÝ LES</w:t>
            </w:r>
          </w:p>
        </w:tc>
        <w:tc>
          <w:tcPr>
            <w:tcW w:w="1559" w:type="dxa"/>
          </w:tcPr>
          <w:p w14:paraId="2F628B34" w14:textId="24BFF6E5" w:rsidR="00865F3E" w:rsidRDefault="009D1447"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780</w:t>
            </w:r>
          </w:p>
        </w:tc>
      </w:tr>
      <w:tr w:rsidR="00865F3E" w14:paraId="11D59C56" w14:textId="77777777" w:rsidTr="001A4BEB">
        <w:tc>
          <w:tcPr>
            <w:tcW w:w="1838" w:type="dxa"/>
          </w:tcPr>
          <w:p w14:paraId="28CB5377" w14:textId="71DE8EF2" w:rsidR="00865F3E" w:rsidRDefault="003C1646"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AKCE-</w:t>
            </w:r>
            <w:r w:rsidR="009D1447">
              <w:rPr>
                <w:rFonts w:ascii="Times New Roman" w:eastAsia="Times New Roman" w:hAnsi="Times New Roman" w:cs="Times New Roman"/>
                <w:b/>
                <w:lang w:eastAsia="zh-CN"/>
              </w:rPr>
              <w:t>NĚMECKO</w:t>
            </w:r>
          </w:p>
        </w:tc>
        <w:tc>
          <w:tcPr>
            <w:tcW w:w="1559" w:type="dxa"/>
          </w:tcPr>
          <w:p w14:paraId="1B4DC6F0" w14:textId="4950833E" w:rsidR="00865F3E" w:rsidRDefault="003C1646"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180</w:t>
            </w:r>
          </w:p>
        </w:tc>
      </w:tr>
      <w:tr w:rsidR="00865F3E" w14:paraId="7C5760DA" w14:textId="77777777" w:rsidTr="001A4BEB">
        <w:tc>
          <w:tcPr>
            <w:tcW w:w="1838" w:type="dxa"/>
          </w:tcPr>
          <w:p w14:paraId="4ADB5D18" w14:textId="77777777" w:rsidR="00865F3E" w:rsidRPr="006E69A2"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DRAKIÁDA</w:t>
            </w:r>
          </w:p>
        </w:tc>
        <w:tc>
          <w:tcPr>
            <w:tcW w:w="1559" w:type="dxa"/>
          </w:tcPr>
          <w:p w14:paraId="5C8F30FE" w14:textId="77777777"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72</w:t>
            </w:r>
          </w:p>
        </w:tc>
      </w:tr>
      <w:tr w:rsidR="00865F3E" w14:paraId="4D03D86A" w14:textId="77777777" w:rsidTr="001A4BEB">
        <w:tc>
          <w:tcPr>
            <w:tcW w:w="1838" w:type="dxa"/>
          </w:tcPr>
          <w:p w14:paraId="3F2B9091" w14:textId="77777777"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JARNÍ PRÁZDNINY</w:t>
            </w:r>
          </w:p>
        </w:tc>
        <w:tc>
          <w:tcPr>
            <w:tcW w:w="1559" w:type="dxa"/>
          </w:tcPr>
          <w:p w14:paraId="0555F0CF" w14:textId="71DF6275"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C1646">
              <w:rPr>
                <w:rFonts w:ascii="Times New Roman" w:eastAsia="Times New Roman" w:hAnsi="Times New Roman" w:cs="Times New Roman"/>
                <w:b/>
                <w:lang w:eastAsia="zh-CN"/>
              </w:rPr>
              <w:t>3</w:t>
            </w:r>
          </w:p>
        </w:tc>
      </w:tr>
      <w:tr w:rsidR="00865F3E" w14:paraId="7BEEF2FA" w14:textId="77777777" w:rsidTr="001A4BEB">
        <w:tc>
          <w:tcPr>
            <w:tcW w:w="1838" w:type="dxa"/>
          </w:tcPr>
          <w:p w14:paraId="27924296" w14:textId="77777777"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PÁLENÍ ČARODĚJNIC</w:t>
            </w:r>
          </w:p>
        </w:tc>
        <w:tc>
          <w:tcPr>
            <w:tcW w:w="1559" w:type="dxa"/>
          </w:tcPr>
          <w:p w14:paraId="3111336F" w14:textId="64348B0E"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sidR="003C1646">
              <w:rPr>
                <w:rFonts w:ascii="Times New Roman" w:eastAsia="Times New Roman" w:hAnsi="Times New Roman" w:cs="Times New Roman"/>
                <w:b/>
                <w:lang w:eastAsia="zh-CN"/>
              </w:rPr>
              <w:t>20</w:t>
            </w:r>
          </w:p>
        </w:tc>
      </w:tr>
      <w:tr w:rsidR="00865F3E" w14:paraId="47912F5D" w14:textId="77777777" w:rsidTr="001A4BEB">
        <w:tc>
          <w:tcPr>
            <w:tcW w:w="1838" w:type="dxa"/>
          </w:tcPr>
          <w:p w14:paraId="18EC4FDE" w14:textId="77777777" w:rsidR="00865F3E" w:rsidRPr="00444A68" w:rsidRDefault="00865F3E" w:rsidP="001A4BEB">
            <w:pPr>
              <w:widowControl w:val="0"/>
              <w:suppressAutoHyphens/>
              <w:spacing w:line="360" w:lineRule="auto"/>
              <w:jc w:val="both"/>
              <w:rPr>
                <w:rFonts w:ascii="Times New Roman" w:eastAsia="Times New Roman" w:hAnsi="Times New Roman" w:cs="Times New Roman"/>
                <w:b/>
                <w:lang w:eastAsia="zh-CN"/>
              </w:rPr>
            </w:pPr>
            <w:r w:rsidRPr="00444A68">
              <w:rPr>
                <w:rFonts w:ascii="Times New Roman" w:eastAsia="Times New Roman" w:hAnsi="Times New Roman" w:cs="Times New Roman"/>
                <w:b/>
                <w:lang w:eastAsia="zh-CN"/>
              </w:rPr>
              <w:t>DĚTSKÝ DEN</w:t>
            </w:r>
          </w:p>
        </w:tc>
        <w:tc>
          <w:tcPr>
            <w:tcW w:w="1559" w:type="dxa"/>
          </w:tcPr>
          <w:p w14:paraId="3CC0B29E" w14:textId="2C72A774" w:rsidR="00865F3E" w:rsidRPr="00444A68" w:rsidRDefault="003C1646"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132</w:t>
            </w:r>
          </w:p>
        </w:tc>
      </w:tr>
      <w:tr w:rsidR="00865F3E" w14:paraId="494E04B9" w14:textId="77777777" w:rsidTr="001A4BEB">
        <w:tc>
          <w:tcPr>
            <w:tcW w:w="1838" w:type="dxa"/>
          </w:tcPr>
          <w:p w14:paraId="27D2E611" w14:textId="77777777" w:rsidR="00865F3E" w:rsidRPr="002027C5" w:rsidRDefault="00865F3E" w:rsidP="001A4BEB">
            <w:pPr>
              <w:widowControl w:val="0"/>
              <w:suppressAutoHyphens/>
              <w:spacing w:line="360" w:lineRule="auto"/>
              <w:jc w:val="both"/>
              <w:rPr>
                <w:rFonts w:ascii="Times New Roman" w:eastAsia="Times New Roman" w:hAnsi="Times New Roman" w:cs="Times New Roman"/>
                <w:b/>
                <w:lang w:eastAsia="zh-CN"/>
              </w:rPr>
            </w:pPr>
            <w:r w:rsidRPr="002027C5">
              <w:rPr>
                <w:rFonts w:ascii="Times New Roman" w:eastAsia="Times New Roman" w:hAnsi="Times New Roman" w:cs="Times New Roman"/>
                <w:b/>
                <w:lang w:eastAsia="zh-CN"/>
              </w:rPr>
              <w:t>VELIKONOČNÍ DÍLNY</w:t>
            </w:r>
          </w:p>
        </w:tc>
        <w:tc>
          <w:tcPr>
            <w:tcW w:w="1559" w:type="dxa"/>
          </w:tcPr>
          <w:p w14:paraId="60D0E780" w14:textId="58EFB8EC" w:rsidR="00865F3E" w:rsidRPr="002027C5" w:rsidRDefault="003C1646"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52</w:t>
            </w:r>
          </w:p>
        </w:tc>
      </w:tr>
      <w:tr w:rsidR="00865F3E" w:rsidRPr="006B45EB" w14:paraId="4CACA357" w14:textId="77777777" w:rsidTr="001A4BEB">
        <w:tc>
          <w:tcPr>
            <w:tcW w:w="1838" w:type="dxa"/>
          </w:tcPr>
          <w:p w14:paraId="51180446" w14:textId="77777777" w:rsidR="00865F3E" w:rsidRPr="006B45EB" w:rsidRDefault="00865F3E" w:rsidP="001A4BEB">
            <w:pPr>
              <w:widowControl w:val="0"/>
              <w:suppressAutoHyphens/>
              <w:spacing w:line="360" w:lineRule="auto"/>
              <w:jc w:val="both"/>
              <w:rPr>
                <w:rFonts w:ascii="Times New Roman" w:eastAsia="Times New Roman" w:hAnsi="Times New Roman" w:cs="Times New Roman"/>
                <w:b/>
                <w:lang w:eastAsia="zh-CN"/>
              </w:rPr>
            </w:pPr>
            <w:r w:rsidRPr="006B45EB">
              <w:rPr>
                <w:rFonts w:ascii="Times New Roman" w:eastAsia="Times New Roman" w:hAnsi="Times New Roman" w:cs="Times New Roman"/>
                <w:b/>
                <w:lang w:eastAsia="zh-CN"/>
              </w:rPr>
              <w:t>HRANIČNÍ SLAVNOSTI</w:t>
            </w:r>
          </w:p>
        </w:tc>
        <w:tc>
          <w:tcPr>
            <w:tcW w:w="1559" w:type="dxa"/>
          </w:tcPr>
          <w:p w14:paraId="2168CDD2" w14:textId="77777777" w:rsidR="00865F3E" w:rsidRPr="006B45EB" w:rsidRDefault="00865F3E" w:rsidP="001A4BEB">
            <w:pPr>
              <w:widowControl w:val="0"/>
              <w:suppressAutoHyphens/>
              <w:spacing w:line="360" w:lineRule="auto"/>
              <w:jc w:val="both"/>
              <w:rPr>
                <w:rFonts w:ascii="Times New Roman" w:eastAsia="Times New Roman" w:hAnsi="Times New Roman" w:cs="Times New Roman"/>
                <w:b/>
                <w:lang w:eastAsia="zh-CN"/>
              </w:rPr>
            </w:pPr>
            <w:r w:rsidRPr="006B45EB">
              <w:rPr>
                <w:rFonts w:ascii="Times New Roman" w:eastAsia="Times New Roman" w:hAnsi="Times New Roman" w:cs="Times New Roman"/>
                <w:b/>
                <w:lang w:eastAsia="zh-CN"/>
              </w:rPr>
              <w:t>1</w:t>
            </w:r>
            <w:r>
              <w:rPr>
                <w:rFonts w:ascii="Times New Roman" w:eastAsia="Times New Roman" w:hAnsi="Times New Roman" w:cs="Times New Roman"/>
                <w:b/>
                <w:lang w:eastAsia="zh-CN"/>
              </w:rPr>
              <w:t>50</w:t>
            </w:r>
          </w:p>
        </w:tc>
      </w:tr>
      <w:tr w:rsidR="00865F3E" w14:paraId="75279F93" w14:textId="77777777" w:rsidTr="001A4BEB">
        <w:tc>
          <w:tcPr>
            <w:tcW w:w="1838" w:type="dxa"/>
          </w:tcPr>
          <w:p w14:paraId="16032756"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MAŠKARNÍ</w:t>
            </w:r>
          </w:p>
        </w:tc>
        <w:tc>
          <w:tcPr>
            <w:tcW w:w="1559" w:type="dxa"/>
          </w:tcPr>
          <w:p w14:paraId="1208C2D8" w14:textId="07AC8F56"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w:t>
            </w:r>
            <w:r w:rsidR="003C1646">
              <w:rPr>
                <w:rFonts w:ascii="Times New Roman" w:eastAsia="Times New Roman" w:hAnsi="Times New Roman" w:cs="Times New Roman"/>
                <w:b/>
                <w:lang w:eastAsia="zh-CN"/>
              </w:rPr>
              <w:t>46</w:t>
            </w:r>
          </w:p>
        </w:tc>
      </w:tr>
      <w:tr w:rsidR="00865F3E" w14:paraId="15D81C74" w14:textId="77777777" w:rsidTr="001A4BEB">
        <w:tc>
          <w:tcPr>
            <w:tcW w:w="1838" w:type="dxa"/>
          </w:tcPr>
          <w:p w14:paraId="0C21B2B5"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MIKULÁŠSKÁ</w:t>
            </w:r>
          </w:p>
        </w:tc>
        <w:tc>
          <w:tcPr>
            <w:tcW w:w="1559" w:type="dxa"/>
          </w:tcPr>
          <w:p w14:paraId="03D1773D" w14:textId="77C21902"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C1646">
              <w:rPr>
                <w:rFonts w:ascii="Times New Roman" w:eastAsia="Times New Roman" w:hAnsi="Times New Roman" w:cs="Times New Roman"/>
                <w:b/>
                <w:lang w:eastAsia="zh-CN"/>
              </w:rPr>
              <w:t>30</w:t>
            </w:r>
          </w:p>
        </w:tc>
      </w:tr>
      <w:tr w:rsidR="00865F3E" w14:paraId="425AFB59" w14:textId="77777777" w:rsidTr="001A4BEB">
        <w:tc>
          <w:tcPr>
            <w:tcW w:w="1838" w:type="dxa"/>
          </w:tcPr>
          <w:p w14:paraId="1EC857F3"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VÁNOCE V DOMEČKU</w:t>
            </w:r>
          </w:p>
        </w:tc>
        <w:tc>
          <w:tcPr>
            <w:tcW w:w="1559" w:type="dxa"/>
          </w:tcPr>
          <w:p w14:paraId="06E2B589"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180</w:t>
            </w:r>
          </w:p>
        </w:tc>
      </w:tr>
      <w:tr w:rsidR="00865F3E" w14:paraId="6B5E9E65" w14:textId="77777777" w:rsidTr="001A4BEB">
        <w:tc>
          <w:tcPr>
            <w:tcW w:w="1838" w:type="dxa"/>
          </w:tcPr>
          <w:p w14:paraId="3769501C"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VELIKONOČNÍ PRÁZDNINY</w:t>
            </w:r>
          </w:p>
        </w:tc>
        <w:tc>
          <w:tcPr>
            <w:tcW w:w="1559" w:type="dxa"/>
          </w:tcPr>
          <w:p w14:paraId="5E3326A6" w14:textId="77777777" w:rsidR="00865F3E" w:rsidRDefault="00865F3E" w:rsidP="001A4BEB">
            <w:pPr>
              <w:widowControl w:val="0"/>
              <w:suppressAutoHyphens/>
              <w:spacing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13</w:t>
            </w:r>
          </w:p>
        </w:tc>
      </w:tr>
    </w:tbl>
    <w:p w14:paraId="27EF7EB5" w14:textId="2804F7D7" w:rsidR="00865F3E" w:rsidRPr="004C45F6" w:rsidRDefault="00865F3E" w:rsidP="00865F3E">
      <w:pPr>
        <w:widowControl w:val="0"/>
        <w:suppressAutoHyphens/>
        <w:spacing w:after="0" w:line="360" w:lineRule="auto"/>
        <w:jc w:val="both"/>
        <w:rPr>
          <w:rFonts w:ascii="Times New Roman" w:eastAsia="Times New Roman" w:hAnsi="Times New Roman" w:cs="Times New Roman"/>
          <w:b/>
          <w:sz w:val="32"/>
          <w:szCs w:val="32"/>
          <w:lang w:eastAsia="zh-CN"/>
        </w:rPr>
      </w:pPr>
      <w:r w:rsidRPr="004C45F6">
        <w:rPr>
          <w:rFonts w:ascii="Times New Roman" w:eastAsia="Times New Roman" w:hAnsi="Times New Roman" w:cs="Times New Roman"/>
          <w:b/>
          <w:sz w:val="32"/>
          <w:szCs w:val="32"/>
          <w:lang w:eastAsia="zh-CN"/>
        </w:rPr>
        <w:t xml:space="preserve">Celkem </w:t>
      </w:r>
      <w:r>
        <w:rPr>
          <w:rFonts w:ascii="Times New Roman" w:eastAsia="Times New Roman" w:hAnsi="Times New Roman" w:cs="Times New Roman"/>
          <w:b/>
          <w:sz w:val="32"/>
          <w:szCs w:val="32"/>
          <w:lang w:eastAsia="zh-CN"/>
        </w:rPr>
        <w:t xml:space="preserve">2 </w:t>
      </w:r>
      <w:r w:rsidR="003C1646">
        <w:rPr>
          <w:rFonts w:ascii="Times New Roman" w:eastAsia="Times New Roman" w:hAnsi="Times New Roman" w:cs="Times New Roman"/>
          <w:b/>
          <w:sz w:val="32"/>
          <w:szCs w:val="32"/>
          <w:lang w:eastAsia="zh-CN"/>
        </w:rPr>
        <w:t>268</w:t>
      </w:r>
      <w:r w:rsidRPr="004C45F6">
        <w:rPr>
          <w:rFonts w:ascii="Times New Roman" w:eastAsia="Times New Roman" w:hAnsi="Times New Roman" w:cs="Times New Roman"/>
          <w:b/>
          <w:sz w:val="32"/>
          <w:szCs w:val="32"/>
          <w:lang w:eastAsia="zh-CN"/>
        </w:rPr>
        <w:t xml:space="preserve"> </w:t>
      </w:r>
      <w:r w:rsidR="003C1646">
        <w:rPr>
          <w:rFonts w:ascii="Times New Roman" w:eastAsia="Times New Roman" w:hAnsi="Times New Roman" w:cs="Times New Roman"/>
          <w:b/>
          <w:sz w:val="32"/>
          <w:szCs w:val="32"/>
          <w:lang w:eastAsia="zh-CN"/>
        </w:rPr>
        <w:t>účastníků</w:t>
      </w:r>
      <w:r w:rsidRPr="004C45F6">
        <w:rPr>
          <w:rFonts w:ascii="Times New Roman" w:eastAsia="Times New Roman" w:hAnsi="Times New Roman" w:cs="Times New Roman"/>
          <w:b/>
          <w:sz w:val="32"/>
          <w:szCs w:val="32"/>
          <w:lang w:eastAsia="zh-CN"/>
        </w:rPr>
        <w:t xml:space="preserve"> příležitostné čin. DDM.</w:t>
      </w:r>
    </w:p>
    <w:p w14:paraId="27A5E141" w14:textId="77777777" w:rsidR="003C1646" w:rsidRDefault="003C1646" w:rsidP="00865F3E">
      <w:pPr>
        <w:pBdr>
          <w:bottom w:val="single" w:sz="4" w:space="1" w:color="auto"/>
        </w:pBdr>
        <w:spacing w:after="200" w:line="276" w:lineRule="auto"/>
        <w:rPr>
          <w:rFonts w:ascii="Calibri" w:eastAsia="Calibri" w:hAnsi="Calibri" w:cs="Times New Roman"/>
          <w:b/>
          <w:sz w:val="32"/>
          <w:szCs w:val="32"/>
        </w:rPr>
      </w:pPr>
    </w:p>
    <w:p w14:paraId="29DC9C87" w14:textId="57006656" w:rsidR="00865F3E" w:rsidRPr="00D504BD" w:rsidRDefault="00865F3E" w:rsidP="00865F3E">
      <w:pPr>
        <w:pBdr>
          <w:bottom w:val="single" w:sz="4" w:space="1" w:color="auto"/>
        </w:pBdr>
        <w:spacing w:after="200" w:line="276" w:lineRule="auto"/>
        <w:rPr>
          <w:rFonts w:ascii="Calibri" w:eastAsia="Calibri" w:hAnsi="Calibri" w:cs="Times New Roman"/>
          <w:b/>
          <w:sz w:val="32"/>
          <w:szCs w:val="32"/>
        </w:rPr>
      </w:pPr>
      <w:r w:rsidRPr="00D504BD">
        <w:rPr>
          <w:rFonts w:ascii="Calibri" w:eastAsia="Calibri" w:hAnsi="Calibri" w:cs="Times New Roman"/>
          <w:b/>
          <w:sz w:val="32"/>
          <w:szCs w:val="32"/>
        </w:rPr>
        <w:t>Z toh</w:t>
      </w:r>
      <w:r>
        <w:rPr>
          <w:rFonts w:ascii="Calibri" w:eastAsia="Calibri" w:hAnsi="Calibri" w:cs="Times New Roman"/>
          <w:b/>
          <w:sz w:val="32"/>
          <w:szCs w:val="32"/>
        </w:rPr>
        <w:t xml:space="preserve">o o sobotách a nedělích: </w:t>
      </w:r>
      <w:r w:rsidR="008E2736">
        <w:rPr>
          <w:rFonts w:ascii="Calibri" w:eastAsia="Calibri" w:hAnsi="Calibri" w:cs="Times New Roman"/>
          <w:b/>
          <w:sz w:val="32"/>
          <w:szCs w:val="32"/>
        </w:rPr>
        <w:t>8</w:t>
      </w:r>
      <w:r>
        <w:rPr>
          <w:rFonts w:ascii="Calibri" w:eastAsia="Calibri" w:hAnsi="Calibri" w:cs="Times New Roman"/>
          <w:b/>
          <w:sz w:val="32"/>
          <w:szCs w:val="32"/>
        </w:rPr>
        <w:t xml:space="preserve"> akcí s počtem </w:t>
      </w:r>
      <w:r w:rsidR="008E2736">
        <w:rPr>
          <w:rFonts w:ascii="Calibri" w:eastAsia="Calibri" w:hAnsi="Calibri" w:cs="Times New Roman"/>
          <w:b/>
          <w:sz w:val="32"/>
          <w:szCs w:val="32"/>
        </w:rPr>
        <w:t>1 870</w:t>
      </w:r>
      <w:r>
        <w:rPr>
          <w:rFonts w:ascii="Calibri" w:eastAsia="Calibri" w:hAnsi="Calibri" w:cs="Times New Roman"/>
          <w:b/>
          <w:sz w:val="32"/>
          <w:szCs w:val="32"/>
        </w:rPr>
        <w:t xml:space="preserve"> </w:t>
      </w:r>
      <w:r w:rsidRPr="00D504BD">
        <w:rPr>
          <w:rFonts w:ascii="Calibri" w:eastAsia="Calibri" w:hAnsi="Calibri" w:cs="Times New Roman"/>
          <w:b/>
          <w:sz w:val="32"/>
          <w:szCs w:val="32"/>
        </w:rPr>
        <w:t>účastníků</w:t>
      </w:r>
      <w:r>
        <w:rPr>
          <w:rFonts w:ascii="Calibri" w:eastAsia="Calibri" w:hAnsi="Calibri" w:cs="Times New Roman"/>
          <w:b/>
          <w:sz w:val="32"/>
          <w:szCs w:val="32"/>
        </w:rPr>
        <w:t>.</w:t>
      </w:r>
    </w:p>
    <w:p w14:paraId="0F6DB86B" w14:textId="77777777" w:rsidR="00865F3E" w:rsidRPr="00851F26" w:rsidRDefault="00865F3E" w:rsidP="00865F3E">
      <w:pPr>
        <w:rPr>
          <w:b/>
        </w:rPr>
      </w:pPr>
      <w:r w:rsidRPr="00851F26">
        <w:rPr>
          <w:b/>
        </w:rPr>
        <w:lastRenderedPageBreak/>
        <w:t>ŠD</w:t>
      </w:r>
    </w:p>
    <w:tbl>
      <w:tblPr>
        <w:tblStyle w:val="Mkatabulky"/>
        <w:tblW w:w="0" w:type="auto"/>
        <w:tblLook w:val="04A0" w:firstRow="1" w:lastRow="0" w:firstColumn="1" w:lastColumn="0" w:noHBand="0" w:noVBand="1"/>
      </w:tblPr>
      <w:tblGrid>
        <w:gridCol w:w="2405"/>
        <w:gridCol w:w="1418"/>
      </w:tblGrid>
      <w:tr w:rsidR="00865F3E" w14:paraId="7F992919" w14:textId="77777777" w:rsidTr="001A4BEB">
        <w:tc>
          <w:tcPr>
            <w:tcW w:w="2405" w:type="dxa"/>
          </w:tcPr>
          <w:p w14:paraId="7F489E62" w14:textId="77777777" w:rsidR="00865F3E" w:rsidRPr="00851F26" w:rsidRDefault="00865F3E" w:rsidP="001A4BEB">
            <w:pPr>
              <w:rPr>
                <w:b/>
                <w:bCs/>
              </w:rPr>
            </w:pPr>
            <w:r w:rsidRPr="00851F26">
              <w:rPr>
                <w:b/>
                <w:bCs/>
              </w:rPr>
              <w:t>Akce</w:t>
            </w:r>
          </w:p>
        </w:tc>
        <w:tc>
          <w:tcPr>
            <w:tcW w:w="1418" w:type="dxa"/>
          </w:tcPr>
          <w:p w14:paraId="1FF11AAD" w14:textId="77777777" w:rsidR="00865F3E" w:rsidRPr="00851F26" w:rsidRDefault="00865F3E" w:rsidP="001A4BEB">
            <w:pPr>
              <w:rPr>
                <w:b/>
                <w:bCs/>
              </w:rPr>
            </w:pPr>
            <w:r w:rsidRPr="00851F26">
              <w:rPr>
                <w:b/>
                <w:bCs/>
              </w:rPr>
              <w:t>Počet účastníků</w:t>
            </w:r>
          </w:p>
        </w:tc>
      </w:tr>
      <w:tr w:rsidR="00865F3E" w14:paraId="53896C9A" w14:textId="77777777" w:rsidTr="001A4BEB">
        <w:tc>
          <w:tcPr>
            <w:tcW w:w="2405" w:type="dxa"/>
          </w:tcPr>
          <w:p w14:paraId="31CAA483" w14:textId="77777777" w:rsidR="00865F3E" w:rsidRPr="00851F26" w:rsidRDefault="00865F3E" w:rsidP="001A4BEB">
            <w:pPr>
              <w:rPr>
                <w:b/>
                <w:bCs/>
              </w:rPr>
            </w:pPr>
            <w:r>
              <w:rPr>
                <w:b/>
                <w:bCs/>
              </w:rPr>
              <w:t>ŘEDITELSKÉ VOLNO</w:t>
            </w:r>
          </w:p>
        </w:tc>
        <w:tc>
          <w:tcPr>
            <w:tcW w:w="1418" w:type="dxa"/>
          </w:tcPr>
          <w:p w14:paraId="4615F5F4" w14:textId="6CDA5D46" w:rsidR="00865F3E" w:rsidRPr="00851F26" w:rsidRDefault="00865F3E" w:rsidP="001A4BEB">
            <w:pPr>
              <w:rPr>
                <w:b/>
                <w:bCs/>
              </w:rPr>
            </w:pPr>
            <w:r>
              <w:rPr>
                <w:b/>
                <w:bCs/>
              </w:rPr>
              <w:t>1</w:t>
            </w:r>
            <w:r w:rsidR="003C1646">
              <w:rPr>
                <w:b/>
                <w:bCs/>
              </w:rPr>
              <w:t>2</w:t>
            </w:r>
          </w:p>
        </w:tc>
      </w:tr>
      <w:tr w:rsidR="00865F3E" w14:paraId="5FAE200B" w14:textId="77777777" w:rsidTr="001A4BEB">
        <w:tc>
          <w:tcPr>
            <w:tcW w:w="2405" w:type="dxa"/>
          </w:tcPr>
          <w:p w14:paraId="5A183D6A" w14:textId="77777777" w:rsidR="00865F3E" w:rsidRPr="00851F26" w:rsidRDefault="00865F3E" w:rsidP="001A4BEB">
            <w:pPr>
              <w:rPr>
                <w:b/>
                <w:bCs/>
              </w:rPr>
            </w:pPr>
            <w:r>
              <w:rPr>
                <w:b/>
                <w:bCs/>
              </w:rPr>
              <w:t>STRAŠIDELNÁ NOC</w:t>
            </w:r>
          </w:p>
        </w:tc>
        <w:tc>
          <w:tcPr>
            <w:tcW w:w="1418" w:type="dxa"/>
          </w:tcPr>
          <w:p w14:paraId="6EF8F3CE" w14:textId="4F78D7A2" w:rsidR="00865F3E" w:rsidRPr="00851F26" w:rsidRDefault="003C1646" w:rsidP="001A4BEB">
            <w:pPr>
              <w:rPr>
                <w:b/>
                <w:bCs/>
              </w:rPr>
            </w:pPr>
            <w:r>
              <w:rPr>
                <w:b/>
                <w:bCs/>
              </w:rPr>
              <w:t>20</w:t>
            </w:r>
          </w:p>
        </w:tc>
      </w:tr>
    </w:tbl>
    <w:p w14:paraId="20FC731E" w14:textId="6FAB357C" w:rsidR="00865F3E" w:rsidRDefault="00865F3E" w:rsidP="00865F3E">
      <w:pPr>
        <w:spacing w:after="200" w:line="276" w:lineRule="auto"/>
        <w:rPr>
          <w:rFonts w:ascii="Calibri" w:eastAsia="Calibri" w:hAnsi="Calibri" w:cs="Times New Roman"/>
          <w:b/>
          <w:sz w:val="32"/>
          <w:szCs w:val="32"/>
        </w:rPr>
      </w:pPr>
      <w:r>
        <w:rPr>
          <w:rFonts w:ascii="Calibri" w:eastAsia="Calibri" w:hAnsi="Calibri" w:cs="Times New Roman"/>
          <w:b/>
          <w:sz w:val="32"/>
          <w:szCs w:val="32"/>
        </w:rPr>
        <w:t xml:space="preserve">Celkem </w:t>
      </w:r>
      <w:r w:rsidR="003C1646">
        <w:rPr>
          <w:rFonts w:ascii="Calibri" w:eastAsia="Calibri" w:hAnsi="Calibri" w:cs="Times New Roman"/>
          <w:b/>
          <w:sz w:val="32"/>
          <w:szCs w:val="32"/>
        </w:rPr>
        <w:t>32</w:t>
      </w:r>
      <w:r>
        <w:rPr>
          <w:rFonts w:ascii="Calibri" w:eastAsia="Calibri" w:hAnsi="Calibri" w:cs="Times New Roman"/>
          <w:b/>
          <w:sz w:val="32"/>
          <w:szCs w:val="32"/>
        </w:rPr>
        <w:t xml:space="preserve"> žáků</w:t>
      </w:r>
      <w:r w:rsidRPr="00D504BD">
        <w:rPr>
          <w:rFonts w:ascii="Calibri" w:eastAsia="Calibri" w:hAnsi="Calibri" w:cs="Times New Roman"/>
          <w:b/>
          <w:sz w:val="32"/>
          <w:szCs w:val="32"/>
        </w:rPr>
        <w:t xml:space="preserve"> příležitostné čin. ŠD</w:t>
      </w:r>
      <w:r>
        <w:rPr>
          <w:rFonts w:ascii="Calibri" w:eastAsia="Calibri" w:hAnsi="Calibri" w:cs="Times New Roman"/>
          <w:b/>
          <w:sz w:val="32"/>
          <w:szCs w:val="32"/>
        </w:rPr>
        <w:t>.</w:t>
      </w:r>
    </w:p>
    <w:p w14:paraId="0FD915DA" w14:textId="77777777" w:rsidR="00865F3E" w:rsidRPr="00D504BD" w:rsidRDefault="00865F3E" w:rsidP="00865F3E">
      <w:pPr>
        <w:spacing w:after="200" w:line="276" w:lineRule="auto"/>
        <w:rPr>
          <w:rFonts w:ascii="Calibri" w:eastAsia="Calibri" w:hAnsi="Calibri" w:cs="Times New Roman"/>
          <w:b/>
          <w:sz w:val="28"/>
          <w:szCs w:val="28"/>
        </w:rPr>
      </w:pPr>
      <w:r w:rsidRPr="00180465">
        <w:rPr>
          <w:rFonts w:ascii="Calibri" w:eastAsia="Calibri" w:hAnsi="Calibri" w:cs="Times New Roman"/>
          <w:b/>
          <w:sz w:val="28"/>
          <w:szCs w:val="28"/>
        </w:rPr>
        <w:t>Tábory</w:t>
      </w:r>
    </w:p>
    <w:p w14:paraId="1627F868" w14:textId="3AEB1DB0" w:rsidR="00865F3E" w:rsidRDefault="00865F3E" w:rsidP="00865F3E">
      <w:pPr>
        <w:pBdr>
          <w:bottom w:val="single" w:sz="4" w:space="1" w:color="auto"/>
        </w:pBdr>
        <w:spacing w:after="200" w:line="276" w:lineRule="auto"/>
        <w:rPr>
          <w:rFonts w:ascii="Calibri" w:eastAsia="Calibri" w:hAnsi="Calibri" w:cs="Times New Roman"/>
          <w:b/>
          <w:sz w:val="32"/>
          <w:szCs w:val="32"/>
        </w:rPr>
      </w:pPr>
      <w:r w:rsidRPr="00D504BD">
        <w:rPr>
          <w:rFonts w:ascii="Calibri" w:eastAsia="Calibri" w:hAnsi="Calibri" w:cs="Times New Roman"/>
          <w:b/>
          <w:sz w:val="32"/>
          <w:szCs w:val="32"/>
        </w:rPr>
        <w:t xml:space="preserve">Celkem </w:t>
      </w:r>
      <w:r>
        <w:rPr>
          <w:rFonts w:ascii="Calibri" w:eastAsia="Calibri" w:hAnsi="Calibri" w:cs="Times New Roman"/>
          <w:b/>
          <w:sz w:val="32"/>
          <w:szCs w:val="32"/>
        </w:rPr>
        <w:t>2</w:t>
      </w:r>
      <w:r w:rsidRPr="00D504BD">
        <w:rPr>
          <w:rFonts w:ascii="Calibri" w:eastAsia="Calibri" w:hAnsi="Calibri" w:cs="Times New Roman"/>
          <w:b/>
          <w:sz w:val="32"/>
          <w:szCs w:val="32"/>
        </w:rPr>
        <w:t xml:space="preserve"> tábory o počtu</w:t>
      </w:r>
      <w:r>
        <w:rPr>
          <w:rFonts w:ascii="Calibri" w:eastAsia="Calibri" w:hAnsi="Calibri" w:cs="Times New Roman"/>
          <w:b/>
          <w:sz w:val="32"/>
          <w:szCs w:val="32"/>
        </w:rPr>
        <w:t xml:space="preserve"> </w:t>
      </w:r>
      <w:r w:rsidR="003C1646">
        <w:rPr>
          <w:rFonts w:ascii="Calibri" w:eastAsia="Calibri" w:hAnsi="Calibri" w:cs="Times New Roman"/>
          <w:b/>
          <w:sz w:val="32"/>
          <w:szCs w:val="32"/>
        </w:rPr>
        <w:t>28</w:t>
      </w:r>
      <w:r>
        <w:rPr>
          <w:rFonts w:ascii="Calibri" w:eastAsia="Calibri" w:hAnsi="Calibri" w:cs="Times New Roman"/>
          <w:b/>
          <w:sz w:val="32"/>
          <w:szCs w:val="32"/>
        </w:rPr>
        <w:t xml:space="preserve"> žáků.</w:t>
      </w:r>
    </w:p>
    <w:p w14:paraId="167167B4" w14:textId="77777777" w:rsidR="00865F3E" w:rsidRPr="00D504BD" w:rsidRDefault="00865F3E" w:rsidP="00865F3E">
      <w:pPr>
        <w:pBdr>
          <w:bottom w:val="single" w:sz="4" w:space="1" w:color="auto"/>
        </w:pBdr>
        <w:spacing w:after="200" w:line="276" w:lineRule="auto"/>
        <w:rPr>
          <w:rFonts w:ascii="Calibri" w:eastAsia="Calibri" w:hAnsi="Calibri" w:cs="Times New Roman"/>
          <w:b/>
          <w:sz w:val="32"/>
          <w:szCs w:val="32"/>
        </w:rPr>
      </w:pPr>
    </w:p>
    <w:p w14:paraId="17A42787" w14:textId="77777777" w:rsidR="00865F3E" w:rsidRPr="00235BBD" w:rsidRDefault="00865F3E" w:rsidP="00865F3E">
      <w:pPr>
        <w:widowControl w:val="0"/>
        <w:suppressAutoHyphens/>
        <w:spacing w:after="0" w:line="360" w:lineRule="auto"/>
        <w:jc w:val="both"/>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 xml:space="preserve">6. </w:t>
      </w:r>
      <w:r w:rsidRPr="00235BBD">
        <w:rPr>
          <w:rFonts w:ascii="Times New Roman" w:eastAsia="Times New Roman" w:hAnsi="Times New Roman" w:cs="Times New Roman"/>
          <w:b/>
          <w:sz w:val="32"/>
          <w:szCs w:val="32"/>
          <w:lang w:eastAsia="zh-CN"/>
        </w:rPr>
        <w:t>Závěrem</w:t>
      </w:r>
    </w:p>
    <w:p w14:paraId="0F8D364B" w14:textId="77777777" w:rsidR="00865F3E" w:rsidRPr="001246E1" w:rsidRDefault="00865F3E" w:rsidP="00865F3E">
      <w:pPr>
        <w:spacing w:after="120" w:line="360" w:lineRule="auto"/>
        <w:ind w:firstLine="360"/>
        <w:jc w:val="both"/>
        <w:rPr>
          <w:rFonts w:ascii="Times New Roman" w:eastAsiaTheme="majorEastAsia" w:hAnsi="Times New Roman" w:cs="Times New Roman"/>
          <w:bCs/>
          <w:sz w:val="24"/>
          <w:szCs w:val="24"/>
        </w:rPr>
      </w:pPr>
      <w:r w:rsidRPr="001246E1">
        <w:rPr>
          <w:rFonts w:ascii="Times New Roman" w:eastAsiaTheme="majorEastAsia" w:hAnsi="Times New Roman" w:cs="Times New Roman"/>
          <w:bCs/>
          <w:sz w:val="24"/>
          <w:szCs w:val="24"/>
        </w:rPr>
        <w:t xml:space="preserve">Podmínky pro poskytování zájmového vzdělávání jsou na velmi dobré úrovni, které umožňují naplňování cílů školního vzdělávacího programu. Veškeré získané finanční prostředky jsou účelně vynakládány ke zlepšování materiálně technického vybavení, které je v rámci finančních možností a s podporou zřizovatele průběžně doplňováno a obměňováno. Např. ve školní družině byly provedeny </w:t>
      </w:r>
      <w:r>
        <w:rPr>
          <w:rFonts w:ascii="Times New Roman" w:eastAsiaTheme="majorEastAsia" w:hAnsi="Times New Roman" w:cs="Times New Roman"/>
          <w:bCs/>
          <w:sz w:val="24"/>
          <w:szCs w:val="24"/>
        </w:rPr>
        <w:t xml:space="preserve">další </w:t>
      </w:r>
      <w:r w:rsidRPr="001246E1">
        <w:rPr>
          <w:rFonts w:ascii="Times New Roman" w:eastAsiaTheme="majorEastAsia" w:hAnsi="Times New Roman" w:cs="Times New Roman"/>
          <w:bCs/>
          <w:sz w:val="24"/>
          <w:szCs w:val="24"/>
        </w:rPr>
        <w:t xml:space="preserve">stavební úpravy, které výrazně rozšířily prostor pro další činnosti </w:t>
      </w:r>
      <w:r>
        <w:rPr>
          <w:rFonts w:ascii="Times New Roman" w:eastAsiaTheme="majorEastAsia" w:hAnsi="Times New Roman" w:cs="Times New Roman"/>
          <w:bCs/>
          <w:sz w:val="24"/>
          <w:szCs w:val="24"/>
        </w:rPr>
        <w:t xml:space="preserve">žáků. </w:t>
      </w:r>
      <w:r w:rsidRPr="001246E1">
        <w:rPr>
          <w:rFonts w:ascii="Times New Roman" w:eastAsiaTheme="majorEastAsia" w:hAnsi="Times New Roman" w:cs="Times New Roman"/>
          <w:bCs/>
          <w:sz w:val="24"/>
          <w:szCs w:val="24"/>
        </w:rPr>
        <w:t>Další pořízené pomůcky jsou účelně využívány při pohybově zaměřených aktivitách a při pořádání nejrůznějších příležitostných akcí.</w:t>
      </w:r>
    </w:p>
    <w:p w14:paraId="3768A354" w14:textId="77777777" w:rsidR="00865F3E" w:rsidRPr="001246E1" w:rsidRDefault="00865F3E" w:rsidP="00865F3E">
      <w:pPr>
        <w:pStyle w:val="Odstavecseseznamem"/>
        <w:widowControl w:val="0"/>
        <w:suppressAutoHyphens/>
        <w:spacing w:after="0" w:line="360" w:lineRule="auto"/>
        <w:ind w:left="750"/>
        <w:jc w:val="both"/>
        <w:rPr>
          <w:rFonts w:ascii="Times New Roman" w:eastAsia="Times New Roman" w:hAnsi="Times New Roman" w:cs="Times New Roman"/>
          <w:b/>
          <w:sz w:val="24"/>
          <w:szCs w:val="24"/>
          <w:lang w:eastAsia="zh-CN"/>
        </w:rPr>
      </w:pPr>
    </w:p>
    <w:p w14:paraId="444E9D50" w14:textId="7E868EC4" w:rsidR="00865F3E" w:rsidRPr="00D504BD" w:rsidRDefault="00865F3E" w:rsidP="00865F3E">
      <w:pPr>
        <w:widowControl w:val="0"/>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Ve školním roce 202</w:t>
      </w:r>
      <w:r>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D504BD">
        <w:rPr>
          <w:rFonts w:ascii="Times New Roman" w:eastAsia="Times New Roman" w:hAnsi="Times New Roman" w:cs="Times New Roman"/>
          <w:sz w:val="24"/>
          <w:szCs w:val="24"/>
          <w:lang w:eastAsia="zh-CN"/>
        </w:rPr>
        <w:t>p</w:t>
      </w:r>
      <w:r>
        <w:rPr>
          <w:rFonts w:ascii="Times New Roman" w:eastAsia="Times New Roman" w:hAnsi="Times New Roman" w:cs="Times New Roman"/>
          <w:sz w:val="24"/>
          <w:szCs w:val="24"/>
          <w:lang w:eastAsia="zh-CN"/>
        </w:rPr>
        <w:t>roběhla kontrola:</w:t>
      </w:r>
    </w:p>
    <w:p w14:paraId="16F5F110" w14:textId="77777777" w:rsidR="00865F3E" w:rsidRPr="00D504BD"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742DB4F9" w14:textId="77777777" w:rsidR="00865F3E" w:rsidRDefault="00865F3E" w:rsidP="00865F3E">
      <w:pPr>
        <w:widowControl w:val="0"/>
        <w:numPr>
          <w:ilvl w:val="0"/>
          <w:numId w:val="3"/>
        </w:numPr>
        <w:suppressAutoHyphens/>
        <w:spacing w:after="0" w:line="360" w:lineRule="auto"/>
        <w:contextualSpacing/>
        <w:jc w:val="both"/>
        <w:rPr>
          <w:rFonts w:ascii="Times New Roman" w:eastAsia="Times New Roman" w:hAnsi="Times New Roman" w:cs="Times New Roman"/>
          <w:sz w:val="24"/>
          <w:szCs w:val="24"/>
          <w:lang w:eastAsia="zh-CN"/>
        </w:rPr>
      </w:pPr>
      <w:r w:rsidRPr="00D504BD">
        <w:rPr>
          <w:rFonts w:ascii="Times New Roman" w:eastAsia="Times New Roman" w:hAnsi="Times New Roman" w:cs="Times New Roman"/>
          <w:sz w:val="24"/>
          <w:szCs w:val="24"/>
          <w:lang w:eastAsia="zh-CN"/>
        </w:rPr>
        <w:t>kontrola hasicích přístrojů</w:t>
      </w:r>
    </w:p>
    <w:p w14:paraId="18849D36" w14:textId="77777777" w:rsidR="00865F3E" w:rsidRPr="00D504BD" w:rsidRDefault="00865F3E" w:rsidP="00865F3E">
      <w:pPr>
        <w:widowControl w:val="0"/>
        <w:numPr>
          <w:ilvl w:val="0"/>
          <w:numId w:val="3"/>
        </w:numPr>
        <w:suppressAutoHyphens/>
        <w:spacing w:after="0" w:line="36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kontrola TV náčiní </w:t>
      </w:r>
    </w:p>
    <w:p w14:paraId="328FD1B2" w14:textId="77777777" w:rsidR="00865F3E"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526C7287" w14:textId="77777777" w:rsidR="00865F3E"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25728F38" w14:textId="77777777" w:rsidR="00865F3E"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36ED1995" w14:textId="77777777" w:rsidR="00865F3E"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p w14:paraId="40FB327C" w14:textId="77777777" w:rsidR="00865F3E" w:rsidRDefault="00865F3E" w:rsidP="00865F3E">
      <w:pPr>
        <w:widowControl w:val="0"/>
        <w:suppressAutoHyphens/>
        <w:spacing w:after="0" w:line="360" w:lineRule="auto"/>
        <w:contextualSpacing/>
        <w:jc w:val="both"/>
        <w:rPr>
          <w:rFonts w:ascii="Times New Roman" w:eastAsia="Times New Roman" w:hAnsi="Times New Roman" w:cs="Times New Roman"/>
          <w:sz w:val="24"/>
          <w:szCs w:val="24"/>
          <w:lang w:eastAsia="zh-CN"/>
        </w:rPr>
      </w:pPr>
    </w:p>
    <w:bookmarkEnd w:id="0"/>
    <w:p w14:paraId="16AC2B16" w14:textId="77777777" w:rsidR="00CE05F7" w:rsidRDefault="00CE05F7"/>
    <w:sectPr w:rsidR="00CE05F7" w:rsidSect="00865F3E">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734141"/>
      <w:docPartObj>
        <w:docPartGallery w:val="Page Numbers (Bottom of Page)"/>
        <w:docPartUnique/>
      </w:docPartObj>
    </w:sdtPr>
    <w:sdtEndPr/>
    <w:sdtContent>
      <w:p w14:paraId="33995984" w14:textId="77777777" w:rsidR="008E2736" w:rsidRDefault="008E2736">
        <w:pPr>
          <w:pStyle w:val="Zpat"/>
          <w:jc w:val="center"/>
        </w:pPr>
        <w:r>
          <w:fldChar w:fldCharType="begin"/>
        </w:r>
        <w:r>
          <w:instrText>PAGE   \* MERGEFORMAT</w:instrText>
        </w:r>
        <w:r>
          <w:fldChar w:fldCharType="separate"/>
        </w:r>
        <w:r>
          <w:t>2</w:t>
        </w:r>
        <w:r>
          <w:fldChar w:fldCharType="end"/>
        </w:r>
      </w:p>
    </w:sdtContent>
  </w:sdt>
  <w:p w14:paraId="1D0BDF6B" w14:textId="77777777" w:rsidR="008E2736" w:rsidRDefault="008E2736">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13DCB"/>
    <w:multiLevelType w:val="hybridMultilevel"/>
    <w:tmpl w:val="3EC0BB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D0648"/>
    <w:multiLevelType w:val="hybridMultilevel"/>
    <w:tmpl w:val="4432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B65FF6"/>
    <w:multiLevelType w:val="hybridMultilevel"/>
    <w:tmpl w:val="2C8A1020"/>
    <w:lvl w:ilvl="0" w:tplc="8B54BEDA">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2613835">
    <w:abstractNumId w:val="2"/>
  </w:num>
  <w:num w:numId="2" w16cid:durableId="1826430863">
    <w:abstractNumId w:val="0"/>
  </w:num>
  <w:num w:numId="3" w16cid:durableId="165807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E"/>
    <w:rsid w:val="00192103"/>
    <w:rsid w:val="00201AD9"/>
    <w:rsid w:val="003C1646"/>
    <w:rsid w:val="003E2F54"/>
    <w:rsid w:val="00624AA6"/>
    <w:rsid w:val="00865F3E"/>
    <w:rsid w:val="008E2736"/>
    <w:rsid w:val="009D1447"/>
    <w:rsid w:val="00B1594D"/>
    <w:rsid w:val="00C129F2"/>
    <w:rsid w:val="00CA61AB"/>
    <w:rsid w:val="00CE05F7"/>
    <w:rsid w:val="00DC03B5"/>
    <w:rsid w:val="00ED5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C8DB"/>
  <w15:chartTrackingRefBased/>
  <w15:docId w15:val="{312E8D99-733C-4C3B-83D9-17B98D76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F3E"/>
    <w:rPr>
      <w:kern w:val="0"/>
      <w14:ligatures w14:val="none"/>
    </w:rPr>
  </w:style>
  <w:style w:type="paragraph" w:styleId="Nadpis1">
    <w:name w:val="heading 1"/>
    <w:basedOn w:val="Normln"/>
    <w:next w:val="Normln"/>
    <w:link w:val="Nadpis1Char"/>
    <w:uiPriority w:val="9"/>
    <w:qFormat/>
    <w:rsid w:val="0086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6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65F3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65F3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65F3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65F3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65F3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65F3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65F3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5F3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65F3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65F3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65F3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65F3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65F3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65F3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65F3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65F3E"/>
    <w:rPr>
      <w:rFonts w:eastAsiaTheme="majorEastAsia" w:cstheme="majorBidi"/>
      <w:color w:val="272727" w:themeColor="text1" w:themeTint="D8"/>
    </w:rPr>
  </w:style>
  <w:style w:type="paragraph" w:styleId="Nzev">
    <w:name w:val="Title"/>
    <w:basedOn w:val="Normln"/>
    <w:next w:val="Normln"/>
    <w:link w:val="NzevChar"/>
    <w:uiPriority w:val="10"/>
    <w:qFormat/>
    <w:rsid w:val="0086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5F3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65F3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65F3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65F3E"/>
    <w:pPr>
      <w:spacing w:before="160"/>
      <w:jc w:val="center"/>
    </w:pPr>
    <w:rPr>
      <w:i/>
      <w:iCs/>
      <w:color w:val="404040" w:themeColor="text1" w:themeTint="BF"/>
    </w:rPr>
  </w:style>
  <w:style w:type="character" w:customStyle="1" w:styleId="CittChar">
    <w:name w:val="Citát Char"/>
    <w:basedOn w:val="Standardnpsmoodstavce"/>
    <w:link w:val="Citt"/>
    <w:uiPriority w:val="29"/>
    <w:rsid w:val="00865F3E"/>
    <w:rPr>
      <w:i/>
      <w:iCs/>
      <w:color w:val="404040" w:themeColor="text1" w:themeTint="BF"/>
    </w:rPr>
  </w:style>
  <w:style w:type="paragraph" w:styleId="Odstavecseseznamem">
    <w:name w:val="List Paragraph"/>
    <w:basedOn w:val="Normln"/>
    <w:uiPriority w:val="34"/>
    <w:qFormat/>
    <w:rsid w:val="00865F3E"/>
    <w:pPr>
      <w:ind w:left="720"/>
      <w:contextualSpacing/>
    </w:pPr>
  </w:style>
  <w:style w:type="character" w:styleId="Zdraznnintenzivn">
    <w:name w:val="Intense Emphasis"/>
    <w:basedOn w:val="Standardnpsmoodstavce"/>
    <w:uiPriority w:val="21"/>
    <w:qFormat/>
    <w:rsid w:val="00865F3E"/>
    <w:rPr>
      <w:i/>
      <w:iCs/>
      <w:color w:val="0F4761" w:themeColor="accent1" w:themeShade="BF"/>
    </w:rPr>
  </w:style>
  <w:style w:type="paragraph" w:styleId="Vrazncitt">
    <w:name w:val="Intense Quote"/>
    <w:basedOn w:val="Normln"/>
    <w:next w:val="Normln"/>
    <w:link w:val="VrazncittChar"/>
    <w:uiPriority w:val="30"/>
    <w:qFormat/>
    <w:rsid w:val="0086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65F3E"/>
    <w:rPr>
      <w:i/>
      <w:iCs/>
      <w:color w:val="0F4761" w:themeColor="accent1" w:themeShade="BF"/>
    </w:rPr>
  </w:style>
  <w:style w:type="character" w:styleId="Odkazintenzivn">
    <w:name w:val="Intense Reference"/>
    <w:basedOn w:val="Standardnpsmoodstavce"/>
    <w:uiPriority w:val="32"/>
    <w:qFormat/>
    <w:rsid w:val="00865F3E"/>
    <w:rPr>
      <w:b/>
      <w:bCs/>
      <w:smallCaps/>
      <w:color w:val="0F4761" w:themeColor="accent1" w:themeShade="BF"/>
      <w:spacing w:val="5"/>
    </w:rPr>
  </w:style>
  <w:style w:type="paragraph" w:styleId="Titulek">
    <w:name w:val="caption"/>
    <w:basedOn w:val="Normln"/>
    <w:next w:val="Normln"/>
    <w:uiPriority w:val="35"/>
    <w:semiHidden/>
    <w:unhideWhenUsed/>
    <w:qFormat/>
    <w:rsid w:val="00865F3E"/>
    <w:pPr>
      <w:spacing w:after="200" w:line="240" w:lineRule="auto"/>
    </w:pPr>
    <w:rPr>
      <w:i/>
      <w:iCs/>
      <w:color w:val="0E2841" w:themeColor="text2"/>
      <w:sz w:val="18"/>
      <w:szCs w:val="18"/>
    </w:rPr>
  </w:style>
  <w:style w:type="character" w:customStyle="1" w:styleId="pravo">
    <w:name w:val="pravo"/>
    <w:basedOn w:val="Standardnpsmoodstavce"/>
    <w:rsid w:val="00865F3E"/>
  </w:style>
  <w:style w:type="character" w:styleId="Hypertextovodkaz">
    <w:name w:val="Hyperlink"/>
    <w:basedOn w:val="Standardnpsmoodstavce"/>
    <w:uiPriority w:val="99"/>
    <w:unhideWhenUsed/>
    <w:rsid w:val="00865F3E"/>
    <w:rPr>
      <w:color w:val="467886" w:themeColor="hyperlink"/>
      <w:u w:val="single"/>
    </w:rPr>
  </w:style>
  <w:style w:type="paragraph" w:styleId="Normlnweb">
    <w:name w:val="Normal (Web)"/>
    <w:basedOn w:val="Normln"/>
    <w:uiPriority w:val="99"/>
    <w:semiHidden/>
    <w:unhideWhenUsed/>
    <w:rsid w:val="00865F3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65F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65F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65F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m@mestoluby.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1827</Words>
  <Characters>10786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Blažejová</dc:creator>
  <cp:keywords/>
  <dc:description/>
  <cp:lastModifiedBy>Dagmar Blažejová</cp:lastModifiedBy>
  <cp:revision>1</cp:revision>
  <dcterms:created xsi:type="dcterms:W3CDTF">2024-06-26T07:06:00Z</dcterms:created>
  <dcterms:modified xsi:type="dcterms:W3CDTF">2024-06-26T09:10:00Z</dcterms:modified>
</cp:coreProperties>
</file>